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18206" w14:textId="77777777" w:rsidR="002E337C" w:rsidRPr="006A6B0B" w:rsidRDefault="00CA3E88">
      <w:pPr>
        <w:pStyle w:val="Body"/>
        <w:rPr>
          <w:rFonts w:asciiTheme="minorHAnsi" w:hAnsiTheme="minorHAnsi" w:cstheme="minorHAnsi"/>
          <w:color w:val="000000" w:themeColor="text1"/>
        </w:rPr>
      </w:pPr>
      <w:r w:rsidRPr="006A6B0B">
        <w:rPr>
          <w:rFonts w:asciiTheme="minorHAnsi" w:hAnsiTheme="minorHAnsi" w:cstheme="minorHAnsi"/>
          <w:noProof/>
          <w:color w:val="000000" w:themeColor="text1"/>
        </w:rPr>
        <w:drawing>
          <wp:anchor distT="152400" distB="152400" distL="152400" distR="152400" simplePos="0" relativeHeight="251659264" behindDoc="0" locked="0" layoutInCell="1" allowOverlap="1" wp14:anchorId="2088061B" wp14:editId="1D5EF0F5">
            <wp:simplePos x="0" y="0"/>
            <wp:positionH relativeFrom="page">
              <wp:posOffset>625475</wp:posOffset>
            </wp:positionH>
            <wp:positionV relativeFrom="page">
              <wp:posOffset>533400</wp:posOffset>
            </wp:positionV>
            <wp:extent cx="1657985" cy="510540"/>
            <wp:effectExtent l="0" t="0" r="0" b="0"/>
            <wp:wrapThrough wrapText="bothSides" distL="152400" distR="152400">
              <wp:wrapPolygon edited="1">
                <wp:start x="2531" y="382"/>
                <wp:lineTo x="2649" y="1147"/>
                <wp:lineTo x="2766" y="3250"/>
                <wp:lineTo x="2943" y="3250"/>
                <wp:lineTo x="2943" y="5735"/>
                <wp:lineTo x="3472" y="7455"/>
                <wp:lineTo x="4296" y="10131"/>
                <wp:lineTo x="4473" y="12042"/>
                <wp:lineTo x="21600" y="12042"/>
                <wp:lineTo x="21600" y="21600"/>
                <wp:lineTo x="177" y="21600"/>
                <wp:lineTo x="59" y="19115"/>
                <wp:lineTo x="177" y="18159"/>
                <wp:lineTo x="471" y="17968"/>
                <wp:lineTo x="412" y="15483"/>
                <wp:lineTo x="647" y="14527"/>
                <wp:lineTo x="1059" y="9558"/>
                <wp:lineTo x="1883" y="6881"/>
                <wp:lineTo x="2119" y="6690"/>
                <wp:lineTo x="2295" y="4014"/>
                <wp:lineTo x="2237" y="3250"/>
                <wp:lineTo x="2413" y="3250"/>
                <wp:lineTo x="2531" y="38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8">
                      <a:extLst/>
                    </a:blip>
                    <a:stretch>
                      <a:fillRect/>
                    </a:stretch>
                  </pic:blipFill>
                  <pic:spPr>
                    <a:xfrm>
                      <a:off x="0" y="0"/>
                      <a:ext cx="1657985" cy="510540"/>
                    </a:xfrm>
                    <a:prstGeom prst="rect">
                      <a:avLst/>
                    </a:prstGeom>
                    <a:ln w="12700" cap="flat">
                      <a:noFill/>
                      <a:miter lim="400000"/>
                    </a:ln>
                    <a:effectLst/>
                  </pic:spPr>
                </pic:pic>
              </a:graphicData>
            </a:graphic>
          </wp:anchor>
        </w:drawing>
      </w:r>
    </w:p>
    <w:p w14:paraId="42C5CF29" w14:textId="77777777" w:rsidR="00CA3E88" w:rsidRPr="006A6B0B" w:rsidRDefault="00C673CF">
      <w:pPr>
        <w:pStyle w:val="Body"/>
        <w:rPr>
          <w:rFonts w:asciiTheme="minorHAnsi" w:hAnsiTheme="minorHAnsi" w:cstheme="minorHAnsi"/>
          <w:color w:val="000000" w:themeColor="text1"/>
        </w:rPr>
      </w:pPr>
      <w:r>
        <w:rPr>
          <w:rFonts w:asciiTheme="minorHAnsi" w:hAnsiTheme="minorHAnsi" w:cstheme="minorHAnsi"/>
          <w:noProof/>
          <w:color w:val="000000" w:themeColor="text1"/>
        </w:rPr>
        <mc:AlternateContent>
          <mc:Choice Requires="wps">
            <w:drawing>
              <wp:anchor distT="152400" distB="152400" distL="152400" distR="152400" simplePos="0" relativeHeight="251660288" behindDoc="0" locked="0" layoutInCell="1" allowOverlap="1" wp14:anchorId="5E4EB4DA" wp14:editId="0C7D04D6">
                <wp:simplePos x="0" y="0"/>
                <wp:positionH relativeFrom="page">
                  <wp:posOffset>2287905</wp:posOffset>
                </wp:positionH>
                <wp:positionV relativeFrom="page">
                  <wp:posOffset>821055</wp:posOffset>
                </wp:positionV>
                <wp:extent cx="4964430" cy="227965"/>
                <wp:effectExtent l="0" t="0" r="0" b="635"/>
                <wp:wrapThrough wrapText="bothSides">
                  <wp:wrapPolygon edited="0">
                    <wp:start x="0" y="0"/>
                    <wp:lineTo x="0" y="19253"/>
                    <wp:lineTo x="21440" y="19253"/>
                    <wp:lineTo x="21440" y="0"/>
                    <wp:lineTo x="0" y="0"/>
                  </wp:wrapPolygon>
                </wp:wrapThrough>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4430" cy="227965"/>
                        </a:xfrm>
                        <a:prstGeom prst="rect">
                          <a:avLst/>
                        </a:prstGeom>
                        <a:solidFill>
                          <a:srgbClr val="000000"/>
                        </a:solidFill>
                        <a:ln w="12700" cap="flat">
                          <a:noFill/>
                          <a:miter lim="400000"/>
                        </a:ln>
                        <a:effectLst/>
                      </wps:spPr>
                      <wps:bodyPr/>
                    </wps:wsp>
                  </a:graphicData>
                </a:graphic>
                <wp14:sizeRelH relativeFrom="margin">
                  <wp14:pctWidth>0</wp14:pctWidth>
                </wp14:sizeRelH>
                <wp14:sizeRelV relativeFrom="page">
                  <wp14:pctHeight>0</wp14:pctHeight>
                </wp14:sizeRelV>
              </wp:anchor>
            </w:drawing>
          </mc:Choice>
          <mc:Fallback>
            <w:pict>
              <v:rect w14:anchorId="5A4B0B96" id="officeArt object" o:spid="_x0000_s1026" style="position:absolute;margin-left:180.15pt;margin-top:64.65pt;width:390.9pt;height:17.9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" fillcolor="black" stroked="f" strokeweight="1pt">
                <v:stroke miterlimit="4"/>
                <w10:wrap type="through" anchorx="page" anchory="page"/>
              </v:rect>
            </w:pict>
          </mc:Fallback>
        </mc:AlternateContent>
      </w:r>
    </w:p>
    <w:tbl>
      <w:tblPr>
        <w:tblW w:w="10340" w:type="dxa"/>
        <w:tblInd w:w="4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4595"/>
        <w:gridCol w:w="5745"/>
      </w:tblGrid>
      <w:tr w:rsidR="00CA3E88" w:rsidRPr="006A6B0B" w14:paraId="374C38B7" w14:textId="77777777" w:rsidTr="006A6B0B">
        <w:trPr>
          <w:trHeight w:val="206"/>
        </w:trPr>
        <w:tc>
          <w:tcPr>
            <w:tcW w:w="459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A92D77" w14:textId="5366A4B4" w:rsidR="00CA3E88" w:rsidRPr="00455892" w:rsidRDefault="004B1494" w:rsidP="00945BA0">
            <w:pPr>
              <w:pStyle w:val="Body"/>
              <w:rPr>
                <w:rFonts w:asciiTheme="majorHAnsi" w:hAnsiTheme="majorHAnsi" w:cstheme="majorHAnsi"/>
                <w:color w:val="000000" w:themeColor="text1"/>
                <w:sz w:val="36"/>
                <w:szCs w:val="36"/>
              </w:rPr>
            </w:pPr>
            <w:r w:rsidRPr="00455892">
              <w:rPr>
                <w:rFonts w:asciiTheme="majorHAnsi" w:hAnsiTheme="majorHAnsi" w:cstheme="majorHAnsi"/>
                <w:b/>
                <w:bCs/>
                <w:color w:val="000000" w:themeColor="text1"/>
                <w:sz w:val="36"/>
                <w:szCs w:val="36"/>
              </w:rPr>
              <w:t>Citizenship</w:t>
            </w:r>
            <w:r w:rsidR="000511EE" w:rsidRPr="00455892">
              <w:rPr>
                <w:rFonts w:asciiTheme="majorHAnsi" w:hAnsiTheme="majorHAnsi" w:cstheme="majorHAnsi"/>
                <w:b/>
                <w:bCs/>
                <w:color w:val="000000" w:themeColor="text1"/>
                <w:sz w:val="36"/>
                <w:szCs w:val="36"/>
              </w:rPr>
              <w:t xml:space="preserve"> in Action</w:t>
            </w:r>
            <w:r w:rsidRPr="00455892">
              <w:rPr>
                <w:rFonts w:asciiTheme="majorHAnsi" w:hAnsiTheme="majorHAnsi" w:cstheme="majorHAnsi"/>
                <w:b/>
                <w:bCs/>
                <w:color w:val="000000" w:themeColor="text1"/>
                <w:sz w:val="36"/>
                <w:szCs w:val="36"/>
              </w:rPr>
              <w:t xml:space="preserve"> </w:t>
            </w:r>
          </w:p>
        </w:tc>
        <w:tc>
          <w:tcPr>
            <w:tcW w:w="574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A41F258" w14:textId="17050EA5" w:rsidR="00CA3E88" w:rsidRPr="00455892" w:rsidRDefault="00CA3E88" w:rsidP="00945BA0">
            <w:pPr>
              <w:pStyle w:val="Body"/>
              <w:rPr>
                <w:rFonts w:asciiTheme="majorHAnsi" w:hAnsiTheme="majorHAnsi" w:cstheme="majorHAnsi"/>
                <w:b/>
                <w:bCs/>
                <w:color w:val="000000" w:themeColor="text1"/>
              </w:rPr>
            </w:pPr>
            <w:r w:rsidRPr="00455892">
              <w:rPr>
                <w:rFonts w:asciiTheme="majorHAnsi" w:hAnsiTheme="majorHAnsi" w:cstheme="majorHAnsi"/>
                <w:b/>
                <w:bCs/>
                <w:color w:val="000000" w:themeColor="text1"/>
              </w:rPr>
              <w:t xml:space="preserve">Subject and Grade Level: </w:t>
            </w:r>
            <w:r w:rsidR="000147CF">
              <w:rPr>
                <w:rFonts w:asciiTheme="majorHAnsi" w:hAnsiTheme="majorHAnsi" w:cstheme="majorHAnsi"/>
                <w:b/>
                <w:bCs/>
                <w:color w:val="000000" w:themeColor="text1"/>
              </w:rPr>
              <w:t>Social Studies Gr 2-4</w:t>
            </w:r>
          </w:p>
          <w:p w14:paraId="3EFAD1B7" w14:textId="57DDD5A6" w:rsidR="002E338C" w:rsidRPr="00455892" w:rsidRDefault="002E338C" w:rsidP="00673290">
            <w:pPr>
              <w:pStyle w:val="Body"/>
              <w:rPr>
                <w:rFonts w:asciiTheme="majorHAnsi" w:hAnsiTheme="majorHAnsi" w:cstheme="majorHAnsi"/>
                <w:color w:val="000000" w:themeColor="text1"/>
              </w:rPr>
            </w:pPr>
            <w:r w:rsidRPr="00455892">
              <w:rPr>
                <w:rFonts w:asciiTheme="majorHAnsi" w:hAnsiTheme="majorHAnsi" w:cstheme="majorHAnsi"/>
                <w:b/>
                <w:bCs/>
                <w:color w:val="000000" w:themeColor="text1"/>
              </w:rPr>
              <w:t xml:space="preserve">Time:  </w:t>
            </w:r>
            <w:r w:rsidR="00731C23">
              <w:rPr>
                <w:rFonts w:asciiTheme="majorHAnsi" w:hAnsiTheme="majorHAnsi" w:cstheme="majorHAnsi"/>
                <w:b/>
                <w:bCs/>
                <w:color w:val="000000" w:themeColor="text1"/>
              </w:rPr>
              <w:t>8</w:t>
            </w:r>
            <w:r w:rsidR="00DB2ADC" w:rsidRPr="00455892">
              <w:rPr>
                <w:rFonts w:asciiTheme="majorHAnsi" w:hAnsiTheme="majorHAnsi" w:cstheme="majorHAnsi"/>
                <w:b/>
                <w:bCs/>
                <w:color w:val="000000" w:themeColor="text1"/>
              </w:rPr>
              <w:t>0</w:t>
            </w:r>
            <w:r w:rsidR="00731C23">
              <w:rPr>
                <w:rFonts w:asciiTheme="majorHAnsi" w:hAnsiTheme="majorHAnsi" w:cstheme="majorHAnsi"/>
                <w:b/>
                <w:bCs/>
                <w:color w:val="000000" w:themeColor="text1"/>
              </w:rPr>
              <w:t>-100</w:t>
            </w:r>
            <w:r w:rsidR="00DB2ADC" w:rsidRPr="00455892">
              <w:rPr>
                <w:rFonts w:asciiTheme="majorHAnsi" w:hAnsiTheme="majorHAnsi" w:cstheme="majorHAnsi"/>
                <w:b/>
                <w:bCs/>
                <w:color w:val="000000" w:themeColor="text1"/>
              </w:rPr>
              <w:t xml:space="preserve"> minutes</w:t>
            </w:r>
          </w:p>
        </w:tc>
      </w:tr>
      <w:tr w:rsidR="00CA3E88" w:rsidRPr="006A6B0B" w14:paraId="6A882A62" w14:textId="77777777" w:rsidTr="006A6B0B">
        <w:trPr>
          <w:trHeight w:val="206"/>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2289927" w14:textId="23C9795D" w:rsidR="00CA3E88" w:rsidRPr="00455892" w:rsidRDefault="00091A3D" w:rsidP="00DB2ADC">
            <w:pPr>
              <w:pStyle w:val="Body"/>
              <w:tabs>
                <w:tab w:val="left" w:pos="2552"/>
              </w:tabs>
              <w:rPr>
                <w:rFonts w:asciiTheme="majorHAnsi" w:hAnsiTheme="majorHAnsi" w:cstheme="majorHAnsi"/>
                <w:b/>
                <w:bCs/>
                <w:color w:val="000000" w:themeColor="text1"/>
              </w:rPr>
            </w:pPr>
            <w:r w:rsidRPr="00455892">
              <w:rPr>
                <w:rFonts w:asciiTheme="majorHAnsi" w:hAnsiTheme="majorHAnsi" w:cstheme="majorHAnsi"/>
                <w:b/>
                <w:bCs/>
                <w:color w:val="000000" w:themeColor="text1"/>
              </w:rPr>
              <w:t>Guiding</w:t>
            </w:r>
            <w:r w:rsidR="00DB2ADC" w:rsidRPr="00455892">
              <w:rPr>
                <w:rFonts w:asciiTheme="majorHAnsi" w:hAnsiTheme="majorHAnsi" w:cstheme="majorHAnsi"/>
                <w:b/>
                <w:bCs/>
                <w:color w:val="000000" w:themeColor="text1"/>
              </w:rPr>
              <w:t xml:space="preserve"> Question:  </w:t>
            </w:r>
            <w:r w:rsidR="00DB2ADC" w:rsidRPr="00455892">
              <w:rPr>
                <w:rFonts w:asciiTheme="majorHAnsi" w:hAnsiTheme="majorHAnsi" w:cstheme="majorHAnsi"/>
              </w:rPr>
              <w:t xml:space="preserve">How can you be a good citizen in your </w:t>
            </w:r>
            <w:r w:rsidR="000511EE" w:rsidRPr="00455892">
              <w:rPr>
                <w:rFonts w:asciiTheme="majorHAnsi" w:hAnsiTheme="majorHAnsi" w:cstheme="majorHAnsi"/>
              </w:rPr>
              <w:t xml:space="preserve">school or </w:t>
            </w:r>
            <w:r w:rsidR="00DB2ADC" w:rsidRPr="00455892">
              <w:rPr>
                <w:rFonts w:asciiTheme="majorHAnsi" w:hAnsiTheme="majorHAnsi" w:cstheme="majorHAnsi"/>
              </w:rPr>
              <w:t>community?</w:t>
            </w:r>
          </w:p>
        </w:tc>
      </w:tr>
      <w:tr w:rsidR="00CA3E88" w:rsidRPr="006A6B0B" w14:paraId="59D7B2CE" w14:textId="77777777" w:rsidTr="006A6B0B">
        <w:trPr>
          <w:trHeight w:val="206"/>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4CEDACF" w14:textId="77777777" w:rsidR="00CA3E88" w:rsidRPr="00455892" w:rsidRDefault="00CA3E88" w:rsidP="00945BA0">
            <w:pPr>
              <w:pStyle w:val="Body"/>
              <w:rPr>
                <w:rFonts w:asciiTheme="majorHAnsi" w:hAnsiTheme="majorHAnsi" w:cstheme="majorHAnsi"/>
                <w:b/>
                <w:color w:val="000000" w:themeColor="text1"/>
              </w:rPr>
            </w:pPr>
            <w:r w:rsidRPr="00455892">
              <w:rPr>
                <w:rFonts w:asciiTheme="majorHAnsi" w:hAnsiTheme="majorHAnsi" w:cstheme="majorHAnsi"/>
                <w:b/>
                <w:color w:val="000000" w:themeColor="text1"/>
              </w:rPr>
              <w:t>Overview</w:t>
            </w:r>
          </w:p>
          <w:p w14:paraId="0EACDC38" w14:textId="005492B7" w:rsidR="00DB2ADC" w:rsidRPr="00455892" w:rsidRDefault="009A602C" w:rsidP="00945BA0">
            <w:pPr>
              <w:pStyle w:val="Body"/>
              <w:rPr>
                <w:rFonts w:asciiTheme="majorHAnsi" w:hAnsiTheme="majorHAnsi" w:cstheme="majorHAnsi"/>
                <w:b/>
                <w:color w:val="000000" w:themeColor="text1"/>
              </w:rPr>
            </w:pPr>
            <w:r w:rsidRPr="00455892">
              <w:rPr>
                <w:rFonts w:asciiTheme="majorHAnsi" w:hAnsiTheme="majorHAnsi" w:cstheme="majorHAnsi"/>
              </w:rPr>
              <w:t>Young ch</w:t>
            </w:r>
            <w:r w:rsidR="009238B0" w:rsidRPr="00455892">
              <w:rPr>
                <w:rFonts w:asciiTheme="majorHAnsi" w:hAnsiTheme="majorHAnsi" w:cstheme="majorHAnsi"/>
              </w:rPr>
              <w:t xml:space="preserve">ildren </w:t>
            </w:r>
            <w:r w:rsidRPr="00455892">
              <w:rPr>
                <w:rFonts w:asciiTheme="majorHAnsi" w:hAnsiTheme="majorHAnsi" w:cstheme="majorHAnsi"/>
              </w:rPr>
              <w:t xml:space="preserve">can take </w:t>
            </w:r>
            <w:r w:rsidR="009238B0" w:rsidRPr="00455892">
              <w:rPr>
                <w:rFonts w:asciiTheme="majorHAnsi" w:hAnsiTheme="majorHAnsi" w:cstheme="majorHAnsi"/>
              </w:rPr>
              <w:t xml:space="preserve">meaningful actions </w:t>
            </w:r>
            <w:r w:rsidRPr="00455892">
              <w:rPr>
                <w:rFonts w:asciiTheme="majorHAnsi" w:hAnsiTheme="majorHAnsi" w:cstheme="majorHAnsi"/>
              </w:rPr>
              <w:t>in their school</w:t>
            </w:r>
            <w:r w:rsidR="009238B0" w:rsidRPr="00455892">
              <w:rPr>
                <w:rFonts w:asciiTheme="majorHAnsi" w:hAnsiTheme="majorHAnsi" w:cstheme="majorHAnsi"/>
              </w:rPr>
              <w:t>s and communities, setting them on a lifelong path of engaged citizenship</w:t>
            </w:r>
            <w:r w:rsidRPr="00455892">
              <w:rPr>
                <w:rFonts w:asciiTheme="majorHAnsi" w:hAnsiTheme="majorHAnsi" w:cstheme="majorHAnsi"/>
              </w:rPr>
              <w:t xml:space="preserve">.  </w:t>
            </w:r>
            <w:r w:rsidR="00E32509" w:rsidRPr="00455892">
              <w:rPr>
                <w:rFonts w:asciiTheme="majorHAnsi" w:hAnsiTheme="majorHAnsi" w:cstheme="majorHAnsi"/>
              </w:rPr>
              <w:t>In this lesson</w:t>
            </w:r>
            <w:r w:rsidR="00DB2ADC" w:rsidRPr="00455892">
              <w:rPr>
                <w:rFonts w:asciiTheme="majorHAnsi" w:hAnsiTheme="majorHAnsi" w:cstheme="majorHAnsi"/>
              </w:rPr>
              <w:t xml:space="preserve"> will </w:t>
            </w:r>
            <w:r w:rsidRPr="00455892">
              <w:rPr>
                <w:rFonts w:asciiTheme="majorHAnsi" w:hAnsiTheme="majorHAnsi" w:cstheme="majorHAnsi"/>
              </w:rPr>
              <w:t xml:space="preserve">learn about citizenship, explore examples, and consider </w:t>
            </w:r>
            <w:r w:rsidR="00DB2ADC" w:rsidRPr="00455892">
              <w:rPr>
                <w:rFonts w:asciiTheme="majorHAnsi" w:hAnsiTheme="majorHAnsi" w:cstheme="majorHAnsi"/>
              </w:rPr>
              <w:t xml:space="preserve">how they can </w:t>
            </w:r>
            <w:r w:rsidRPr="00455892">
              <w:rPr>
                <w:rFonts w:asciiTheme="majorHAnsi" w:hAnsiTheme="majorHAnsi" w:cstheme="majorHAnsi"/>
              </w:rPr>
              <w:t>take action to be</w:t>
            </w:r>
            <w:r w:rsidR="00DB2ADC" w:rsidRPr="00455892">
              <w:rPr>
                <w:rFonts w:asciiTheme="majorHAnsi" w:hAnsiTheme="majorHAnsi" w:cstheme="majorHAnsi"/>
              </w:rPr>
              <w:t xml:space="preserve"> </w:t>
            </w:r>
            <w:r w:rsidRPr="00455892">
              <w:rPr>
                <w:rFonts w:asciiTheme="majorHAnsi" w:hAnsiTheme="majorHAnsi" w:cstheme="majorHAnsi"/>
              </w:rPr>
              <w:t xml:space="preserve">effective citizens in their community. </w:t>
            </w:r>
          </w:p>
          <w:p w14:paraId="1888F97B" w14:textId="77777777" w:rsidR="00CA3E88" w:rsidRPr="00455892" w:rsidRDefault="00CA3E88" w:rsidP="004608B0">
            <w:pPr>
              <w:pStyle w:val="Body"/>
              <w:rPr>
                <w:rFonts w:asciiTheme="majorHAnsi" w:hAnsiTheme="majorHAnsi" w:cstheme="majorHAnsi"/>
                <w:color w:val="000000" w:themeColor="text1"/>
              </w:rPr>
            </w:pPr>
          </w:p>
        </w:tc>
      </w:tr>
      <w:tr w:rsidR="00CA3E88" w:rsidRPr="006A6B0B" w14:paraId="7853A89B" w14:textId="77777777" w:rsidTr="006A6B0B">
        <w:trPr>
          <w:trHeight w:val="774"/>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2F381D8" w14:textId="77777777" w:rsidR="00CA3E88" w:rsidRPr="00455892" w:rsidRDefault="00CA3E88" w:rsidP="00945BA0">
            <w:pPr>
              <w:pStyle w:val="Body"/>
              <w:rPr>
                <w:rFonts w:asciiTheme="majorHAnsi" w:hAnsiTheme="majorHAnsi" w:cstheme="majorHAnsi"/>
                <w:b/>
                <w:bCs/>
                <w:color w:val="000000" w:themeColor="text1"/>
              </w:rPr>
            </w:pPr>
            <w:r w:rsidRPr="00455892">
              <w:rPr>
                <w:rFonts w:asciiTheme="majorHAnsi" w:hAnsiTheme="majorHAnsi" w:cstheme="majorHAnsi"/>
                <w:b/>
                <w:bCs/>
                <w:color w:val="000000" w:themeColor="text1"/>
              </w:rPr>
              <w:t xml:space="preserve">Objectives </w:t>
            </w:r>
          </w:p>
          <w:p w14:paraId="12C922B9" w14:textId="77777777" w:rsidR="00CA3E88" w:rsidRPr="00455892" w:rsidRDefault="00CA3E88" w:rsidP="00945BA0">
            <w:pPr>
              <w:pStyle w:val="Body"/>
              <w:rPr>
                <w:rFonts w:asciiTheme="majorHAnsi" w:hAnsiTheme="majorHAnsi" w:cstheme="majorHAnsi"/>
                <w:color w:val="000000" w:themeColor="text1"/>
                <w:u w:val="single"/>
              </w:rPr>
            </w:pPr>
            <w:r w:rsidRPr="00455892">
              <w:rPr>
                <w:rFonts w:asciiTheme="majorHAnsi" w:hAnsiTheme="majorHAnsi" w:cstheme="majorHAnsi"/>
                <w:bCs/>
                <w:color w:val="000000" w:themeColor="text1"/>
                <w:u w:val="single"/>
              </w:rPr>
              <w:t>Knowledge </w:t>
            </w:r>
          </w:p>
          <w:p w14:paraId="4945D239" w14:textId="0567E2FA" w:rsidR="003D1A19" w:rsidRPr="00455892" w:rsidRDefault="00CA3E88" w:rsidP="003D1A19">
            <w:pPr>
              <w:pStyle w:val="Body"/>
              <w:numPr>
                <w:ilvl w:val="0"/>
                <w:numId w:val="1"/>
              </w:numPr>
              <w:rPr>
                <w:rFonts w:asciiTheme="majorHAnsi" w:hAnsiTheme="majorHAnsi" w:cstheme="majorHAnsi"/>
                <w:color w:val="000000" w:themeColor="text1"/>
                <w:u w:val="single"/>
              </w:rPr>
            </w:pPr>
            <w:r w:rsidRPr="00455892">
              <w:rPr>
                <w:rFonts w:asciiTheme="majorHAnsi" w:hAnsiTheme="majorHAnsi" w:cstheme="majorHAnsi"/>
                <w:color w:val="000000" w:themeColor="text1"/>
              </w:rPr>
              <w:t>Students</w:t>
            </w:r>
            <w:r w:rsidR="00DB2ADC" w:rsidRPr="00455892">
              <w:rPr>
                <w:rFonts w:asciiTheme="majorHAnsi" w:hAnsiTheme="majorHAnsi" w:cstheme="majorHAnsi"/>
                <w:color w:val="000000" w:themeColor="text1"/>
              </w:rPr>
              <w:t xml:space="preserve"> </w:t>
            </w:r>
            <w:r w:rsidR="00731C23">
              <w:rPr>
                <w:rFonts w:asciiTheme="majorHAnsi" w:hAnsiTheme="majorHAnsi" w:cstheme="majorHAnsi"/>
              </w:rPr>
              <w:t xml:space="preserve">will understand the citizenship roles they can have in their schools and </w:t>
            </w:r>
            <w:r w:rsidR="00DB2ADC" w:rsidRPr="00455892">
              <w:rPr>
                <w:rFonts w:asciiTheme="majorHAnsi" w:hAnsiTheme="majorHAnsi" w:cstheme="majorHAnsi"/>
              </w:rPr>
              <w:t>communities.</w:t>
            </w:r>
          </w:p>
          <w:p w14:paraId="169EA555" w14:textId="77777777" w:rsidR="00CA3E88" w:rsidRPr="00455892" w:rsidRDefault="00CA3E88" w:rsidP="003D1A19">
            <w:pPr>
              <w:pStyle w:val="Body"/>
              <w:rPr>
                <w:rFonts w:asciiTheme="majorHAnsi" w:hAnsiTheme="majorHAnsi" w:cstheme="majorHAnsi"/>
                <w:color w:val="000000" w:themeColor="text1"/>
                <w:u w:val="single"/>
              </w:rPr>
            </w:pPr>
            <w:r w:rsidRPr="00455892">
              <w:rPr>
                <w:rFonts w:asciiTheme="majorHAnsi" w:hAnsiTheme="majorHAnsi" w:cstheme="majorHAnsi"/>
                <w:color w:val="000000" w:themeColor="text1"/>
                <w:u w:val="single"/>
              </w:rPr>
              <w:t>Skills</w:t>
            </w:r>
          </w:p>
          <w:p w14:paraId="5F397270" w14:textId="7D7B4F28" w:rsidR="00673290" w:rsidRPr="00731C23" w:rsidRDefault="00DB2ADC" w:rsidP="00673290">
            <w:pPr>
              <w:pStyle w:val="Body"/>
              <w:numPr>
                <w:ilvl w:val="0"/>
                <w:numId w:val="1"/>
              </w:numPr>
              <w:rPr>
                <w:rFonts w:asciiTheme="majorHAnsi" w:hAnsiTheme="majorHAnsi" w:cstheme="majorHAnsi"/>
                <w:color w:val="000000" w:themeColor="text1"/>
                <w:u w:val="single"/>
              </w:rPr>
            </w:pPr>
            <w:r w:rsidRPr="00455892">
              <w:rPr>
                <w:rFonts w:asciiTheme="majorHAnsi" w:hAnsiTheme="majorHAnsi" w:cstheme="majorHAnsi"/>
                <w:color w:val="000000" w:themeColor="text1"/>
              </w:rPr>
              <w:t>Students w</w:t>
            </w:r>
            <w:r w:rsidRPr="00455892">
              <w:rPr>
                <w:rFonts w:asciiTheme="majorHAnsi" w:hAnsiTheme="majorHAnsi" w:cstheme="majorHAnsi"/>
              </w:rPr>
              <w:t>ill identify ways they can become good citizens in their communities.</w:t>
            </w:r>
          </w:p>
          <w:p w14:paraId="7E98B687" w14:textId="2158F03A" w:rsidR="00731C23" w:rsidRPr="00455892" w:rsidRDefault="00731C23" w:rsidP="00673290">
            <w:pPr>
              <w:pStyle w:val="Body"/>
              <w:numPr>
                <w:ilvl w:val="0"/>
                <w:numId w:val="1"/>
              </w:numPr>
              <w:rPr>
                <w:rFonts w:asciiTheme="majorHAnsi" w:hAnsiTheme="majorHAnsi" w:cstheme="majorHAnsi"/>
                <w:color w:val="000000" w:themeColor="text1"/>
                <w:u w:val="single"/>
              </w:rPr>
            </w:pPr>
            <w:r>
              <w:rPr>
                <w:rFonts w:asciiTheme="majorHAnsi" w:hAnsiTheme="majorHAnsi" w:cstheme="majorHAnsi"/>
                <w:color w:val="000000" w:themeColor="text1"/>
              </w:rPr>
              <w:t xml:space="preserve">Students will create an action plan to bring about a change. </w:t>
            </w:r>
          </w:p>
          <w:p w14:paraId="39E8143F" w14:textId="77777777" w:rsidR="00CA3E88" w:rsidRPr="00455892" w:rsidRDefault="00CA3E88" w:rsidP="00673290">
            <w:pPr>
              <w:pStyle w:val="Body"/>
              <w:rPr>
                <w:rFonts w:asciiTheme="majorHAnsi" w:hAnsiTheme="majorHAnsi" w:cstheme="majorHAnsi"/>
                <w:color w:val="000000" w:themeColor="text1"/>
                <w:u w:val="single"/>
              </w:rPr>
            </w:pPr>
            <w:r w:rsidRPr="00455892">
              <w:rPr>
                <w:rFonts w:asciiTheme="majorHAnsi" w:hAnsiTheme="majorHAnsi" w:cstheme="majorHAnsi"/>
                <w:color w:val="000000" w:themeColor="text1"/>
                <w:u w:val="single"/>
              </w:rPr>
              <w:t>Dispositions</w:t>
            </w:r>
          </w:p>
          <w:p w14:paraId="175D7B66" w14:textId="2EE539F4" w:rsidR="00610D27" w:rsidRPr="00455892" w:rsidRDefault="00CA6CAC" w:rsidP="00CA6CAC">
            <w:pPr>
              <w:pStyle w:val="Body"/>
              <w:numPr>
                <w:ilvl w:val="0"/>
                <w:numId w:val="1"/>
              </w:numPr>
              <w:rPr>
                <w:rFonts w:asciiTheme="majorHAnsi" w:hAnsiTheme="majorHAnsi" w:cstheme="majorHAnsi"/>
                <w:color w:val="000000" w:themeColor="text1"/>
              </w:rPr>
            </w:pPr>
            <w:r>
              <w:rPr>
                <w:rFonts w:asciiTheme="majorHAnsi" w:hAnsiTheme="majorHAnsi" w:cstheme="majorHAnsi"/>
              </w:rPr>
              <w:t xml:space="preserve">Students </w:t>
            </w:r>
            <w:r w:rsidR="00DB2ADC" w:rsidRPr="00455892">
              <w:rPr>
                <w:rFonts w:asciiTheme="majorHAnsi" w:hAnsiTheme="majorHAnsi" w:cstheme="majorHAnsi"/>
              </w:rPr>
              <w:t xml:space="preserve">will recognize the importance of being </w:t>
            </w:r>
            <w:r w:rsidR="00731C23">
              <w:rPr>
                <w:rFonts w:asciiTheme="majorHAnsi" w:hAnsiTheme="majorHAnsi" w:cstheme="majorHAnsi"/>
              </w:rPr>
              <w:t>a good citizen in their school and community</w:t>
            </w:r>
            <w:r w:rsidR="00DB2ADC" w:rsidRPr="00455892">
              <w:rPr>
                <w:rFonts w:asciiTheme="majorHAnsi" w:hAnsiTheme="majorHAnsi" w:cstheme="majorHAnsi"/>
              </w:rPr>
              <w:t>.</w:t>
            </w:r>
          </w:p>
        </w:tc>
      </w:tr>
      <w:tr w:rsidR="00CA3E88" w:rsidRPr="006A6B0B" w14:paraId="4E4C7D38" w14:textId="77777777" w:rsidTr="006A6B0B">
        <w:trPr>
          <w:trHeight w:val="774"/>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C78371F" w14:textId="77777777" w:rsidR="00CA3E88" w:rsidRPr="00455892" w:rsidRDefault="00CA3E88" w:rsidP="00945BA0">
            <w:pPr>
              <w:pStyle w:val="Body"/>
              <w:rPr>
                <w:rFonts w:asciiTheme="majorHAnsi" w:hAnsiTheme="majorHAnsi" w:cstheme="majorHAnsi"/>
                <w:color w:val="000000" w:themeColor="text1"/>
              </w:rPr>
            </w:pPr>
            <w:r w:rsidRPr="00455892">
              <w:rPr>
                <w:rFonts w:asciiTheme="majorHAnsi" w:hAnsiTheme="majorHAnsi" w:cstheme="majorHAnsi"/>
                <w:b/>
                <w:bCs/>
                <w:color w:val="000000" w:themeColor="text1"/>
              </w:rPr>
              <w:t>Wisconsin Model Academic Standards</w:t>
            </w:r>
          </w:p>
          <w:p w14:paraId="6AE780FE" w14:textId="766FAC11" w:rsidR="00CA3E88" w:rsidRPr="00455892" w:rsidRDefault="00DB2ADC" w:rsidP="003D1A19">
            <w:pPr>
              <w:pStyle w:val="Body"/>
              <w:numPr>
                <w:ilvl w:val="0"/>
                <w:numId w:val="14"/>
              </w:numPr>
              <w:rPr>
                <w:rFonts w:asciiTheme="majorHAnsi" w:hAnsiTheme="majorHAnsi" w:cstheme="majorHAnsi"/>
                <w:color w:val="000000" w:themeColor="text1"/>
              </w:rPr>
            </w:pPr>
            <w:r w:rsidRPr="00455892">
              <w:rPr>
                <w:rFonts w:asciiTheme="majorHAnsi" w:hAnsiTheme="majorHAnsi" w:cstheme="majorHAnsi"/>
              </w:rPr>
              <w:t>C.4.1 Identify and explain the individual’s responsibilities to family, peers and the community, including the need for civility and respect for diversity.  (CCSS C 4.5 Explain how to be a good citizen in a community.</w:t>
            </w:r>
            <w:r w:rsidR="009A602C" w:rsidRPr="00455892">
              <w:rPr>
                <w:rFonts w:asciiTheme="majorHAnsi" w:hAnsiTheme="majorHAnsi" w:cstheme="majorHAnsi"/>
              </w:rPr>
              <w:t>)</w:t>
            </w:r>
          </w:p>
        </w:tc>
      </w:tr>
      <w:tr w:rsidR="00091A3D" w:rsidRPr="006A6B0B" w14:paraId="7657C2DF" w14:textId="77777777" w:rsidTr="006A6B0B">
        <w:trPr>
          <w:trHeight w:val="774"/>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76CAB60" w14:textId="77777777" w:rsidR="00DB2ADC" w:rsidRPr="00455892" w:rsidRDefault="00091A3D" w:rsidP="008E769F">
            <w:pPr>
              <w:pStyle w:val="Body"/>
              <w:rPr>
                <w:rFonts w:asciiTheme="majorHAnsi" w:hAnsiTheme="majorHAnsi" w:cstheme="majorHAnsi"/>
                <w:color w:val="000000" w:themeColor="text1"/>
              </w:rPr>
            </w:pPr>
            <w:r w:rsidRPr="00455892">
              <w:rPr>
                <w:rFonts w:asciiTheme="majorHAnsi" w:hAnsiTheme="majorHAnsi" w:cstheme="majorHAnsi"/>
                <w:b/>
                <w:bCs/>
                <w:color w:val="000000" w:themeColor="text1"/>
              </w:rPr>
              <w:t>Wisconsin Disciplinary Literacy Standards</w:t>
            </w:r>
          </w:p>
          <w:p w14:paraId="4EF78081" w14:textId="77777777" w:rsidR="00091A3D" w:rsidRPr="00455892" w:rsidRDefault="00DB2ADC" w:rsidP="008E769F">
            <w:pPr>
              <w:pStyle w:val="Body"/>
              <w:rPr>
                <w:rFonts w:asciiTheme="majorHAnsi" w:hAnsiTheme="majorHAnsi" w:cstheme="majorHAnsi"/>
                <w:color w:val="000000" w:themeColor="text1"/>
              </w:rPr>
            </w:pPr>
            <w:r w:rsidRPr="00455892">
              <w:rPr>
                <w:rFonts w:asciiTheme="majorHAnsi" w:hAnsiTheme="majorHAnsi" w:cstheme="majorHAnsi"/>
              </w:rPr>
              <w:t>Speaking and Listening Gr.3 Comprehension and Collaboration</w:t>
            </w:r>
          </w:p>
          <w:p w14:paraId="0809ADA8" w14:textId="77777777" w:rsidR="00091A3D" w:rsidRPr="00455892" w:rsidRDefault="00DB2ADC" w:rsidP="003D1A19">
            <w:pPr>
              <w:pStyle w:val="ListParagraph"/>
              <w:numPr>
                <w:ilvl w:val="0"/>
                <w:numId w:val="12"/>
              </w:numPr>
              <w:spacing w:line="260" w:lineRule="atLeast"/>
              <w:rPr>
                <w:rFonts w:asciiTheme="majorHAnsi" w:hAnsiTheme="majorHAnsi" w:cstheme="majorHAnsi"/>
                <w:color w:val="000000" w:themeColor="text1"/>
                <w:sz w:val="22"/>
                <w:szCs w:val="22"/>
              </w:rPr>
            </w:pPr>
            <w:r w:rsidRPr="00455892">
              <w:rPr>
                <w:rFonts w:asciiTheme="majorHAnsi" w:hAnsiTheme="majorHAnsi" w:cstheme="majorHAnsi"/>
                <w:sz w:val="22"/>
                <w:szCs w:val="22"/>
              </w:rPr>
              <w:t xml:space="preserve">1. Engage effectively in a range of collaborative discussions (one-on-one, in groups, and teacher-led) with diverse partners on Grade 3 topics and texts, building on others’ ideas and expressing their own clearly.  </w:t>
            </w:r>
          </w:p>
        </w:tc>
      </w:tr>
      <w:tr w:rsidR="00CA3E88" w:rsidRPr="006A6B0B" w14:paraId="4E6525DD" w14:textId="77777777" w:rsidTr="006C7EC0">
        <w:trPr>
          <w:trHeight w:val="1265"/>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Pr>
          <w:p w14:paraId="1FDBD1BC" w14:textId="77777777" w:rsidR="006A6B0B" w:rsidRPr="00455892" w:rsidRDefault="00CA3E88" w:rsidP="003D1A19">
            <w:pPr>
              <w:pStyle w:val="Body"/>
              <w:rPr>
                <w:rFonts w:asciiTheme="majorHAnsi" w:hAnsiTheme="majorHAnsi" w:cstheme="majorHAnsi"/>
                <w:b/>
                <w:bCs/>
                <w:color w:val="000000" w:themeColor="text1"/>
              </w:rPr>
            </w:pPr>
            <w:r w:rsidRPr="00455892">
              <w:rPr>
                <w:rFonts w:asciiTheme="majorHAnsi" w:hAnsiTheme="majorHAnsi" w:cstheme="majorHAnsi"/>
                <w:b/>
                <w:bCs/>
                <w:color w:val="000000" w:themeColor="text1"/>
              </w:rPr>
              <w:t>Materials</w:t>
            </w:r>
          </w:p>
          <w:p w14:paraId="4F09E25A" w14:textId="36FB22DC" w:rsidR="00DB2ADC" w:rsidRPr="00455892" w:rsidRDefault="009238B0" w:rsidP="00455892">
            <w:pPr>
              <w:pStyle w:val="Body"/>
              <w:numPr>
                <w:ilvl w:val="0"/>
                <w:numId w:val="22"/>
              </w:numPr>
              <w:rPr>
                <w:rFonts w:asciiTheme="majorHAnsi" w:hAnsiTheme="majorHAnsi" w:cstheme="majorHAnsi"/>
              </w:rPr>
            </w:pPr>
            <w:r w:rsidRPr="00455892">
              <w:rPr>
                <w:rFonts w:asciiTheme="majorHAnsi" w:hAnsiTheme="majorHAnsi" w:cstheme="majorHAnsi"/>
              </w:rPr>
              <w:t xml:space="preserve">Whiteboard, </w:t>
            </w:r>
            <w:r w:rsidR="00336F78" w:rsidRPr="00455892">
              <w:rPr>
                <w:rFonts w:asciiTheme="majorHAnsi" w:hAnsiTheme="majorHAnsi" w:cstheme="majorHAnsi"/>
              </w:rPr>
              <w:t>chalkboard</w:t>
            </w:r>
            <w:r w:rsidRPr="00455892">
              <w:rPr>
                <w:rFonts w:asciiTheme="majorHAnsi" w:hAnsiTheme="majorHAnsi" w:cstheme="majorHAnsi"/>
              </w:rPr>
              <w:t>, or ch</w:t>
            </w:r>
            <w:r w:rsidR="00455892" w:rsidRPr="00455892">
              <w:rPr>
                <w:rFonts w:asciiTheme="majorHAnsi" w:hAnsiTheme="majorHAnsi" w:cstheme="majorHAnsi"/>
              </w:rPr>
              <w:t xml:space="preserve">art paper for anchor chart, or copies of </w:t>
            </w:r>
            <w:r w:rsidR="00455892" w:rsidRPr="00455892">
              <w:rPr>
                <w:rFonts w:asciiTheme="majorHAnsi" w:hAnsiTheme="majorHAnsi" w:cstheme="majorHAnsi"/>
                <w:i/>
              </w:rPr>
              <w:t xml:space="preserve">The 5 </w:t>
            </w:r>
            <w:proofErr w:type="spellStart"/>
            <w:r w:rsidR="00455892" w:rsidRPr="00455892">
              <w:rPr>
                <w:rFonts w:asciiTheme="majorHAnsi" w:hAnsiTheme="majorHAnsi" w:cstheme="majorHAnsi"/>
                <w:i/>
              </w:rPr>
              <w:t>Ws’s</w:t>
            </w:r>
            <w:proofErr w:type="spellEnd"/>
            <w:r w:rsidR="00455892" w:rsidRPr="00455892">
              <w:rPr>
                <w:rFonts w:asciiTheme="majorHAnsi" w:hAnsiTheme="majorHAnsi" w:cstheme="majorHAnsi"/>
                <w:i/>
              </w:rPr>
              <w:t xml:space="preserve"> of Citizenship</w:t>
            </w:r>
          </w:p>
          <w:p w14:paraId="3594F0BC" w14:textId="789898A7" w:rsidR="005C0DEE" w:rsidRPr="00455892" w:rsidRDefault="005C0DEE" w:rsidP="00B82549">
            <w:pPr>
              <w:pStyle w:val="Body"/>
              <w:numPr>
                <w:ilvl w:val="0"/>
                <w:numId w:val="22"/>
              </w:numPr>
              <w:rPr>
                <w:rFonts w:asciiTheme="majorHAnsi" w:hAnsiTheme="majorHAnsi" w:cstheme="majorHAnsi"/>
              </w:rPr>
            </w:pPr>
            <w:r w:rsidRPr="00455892">
              <w:rPr>
                <w:rFonts w:asciiTheme="majorHAnsi" w:hAnsiTheme="majorHAnsi" w:cstheme="majorHAnsi"/>
              </w:rPr>
              <w:t xml:space="preserve">Copy of Children’s Book: </w:t>
            </w:r>
            <w:r w:rsidRPr="00455892">
              <w:rPr>
                <w:rFonts w:asciiTheme="majorHAnsi" w:hAnsiTheme="majorHAnsi" w:cstheme="majorHAnsi"/>
                <w:u w:val="single"/>
              </w:rPr>
              <w:t>City Green</w:t>
            </w:r>
            <w:r w:rsidRPr="00455892">
              <w:rPr>
                <w:rFonts w:asciiTheme="majorHAnsi" w:hAnsiTheme="majorHAnsi" w:cstheme="majorHAnsi"/>
              </w:rPr>
              <w:t xml:space="preserve"> by </w:t>
            </w:r>
            <w:proofErr w:type="spellStart"/>
            <w:r w:rsidRPr="00455892">
              <w:rPr>
                <w:rFonts w:asciiTheme="majorHAnsi" w:hAnsiTheme="majorHAnsi" w:cstheme="majorHAnsi"/>
              </w:rPr>
              <w:t>DyAnne</w:t>
            </w:r>
            <w:proofErr w:type="spellEnd"/>
            <w:r w:rsidRPr="00455892">
              <w:rPr>
                <w:rFonts w:asciiTheme="majorHAnsi" w:hAnsiTheme="majorHAnsi" w:cstheme="majorHAnsi"/>
              </w:rPr>
              <w:t xml:space="preserve"> </w:t>
            </w:r>
            <w:proofErr w:type="spellStart"/>
            <w:r w:rsidRPr="00455892">
              <w:rPr>
                <w:rFonts w:asciiTheme="majorHAnsi" w:hAnsiTheme="majorHAnsi" w:cstheme="majorHAnsi"/>
              </w:rPr>
              <w:t>DiSalvo</w:t>
            </w:r>
            <w:proofErr w:type="spellEnd"/>
            <w:r w:rsidRPr="00455892">
              <w:rPr>
                <w:rFonts w:asciiTheme="majorHAnsi" w:hAnsiTheme="majorHAnsi" w:cstheme="majorHAnsi"/>
              </w:rPr>
              <w:t>-Ryan</w:t>
            </w:r>
            <w:r w:rsidR="009A602C" w:rsidRPr="00455892">
              <w:rPr>
                <w:rFonts w:asciiTheme="majorHAnsi" w:hAnsiTheme="majorHAnsi" w:cstheme="majorHAnsi"/>
              </w:rPr>
              <w:t>, or another citizenship themed children’s book of your choice.</w:t>
            </w:r>
          </w:p>
          <w:p w14:paraId="50BB70E8" w14:textId="5B1A655F" w:rsidR="009238B0" w:rsidRPr="00455892" w:rsidRDefault="00455892" w:rsidP="00B82549">
            <w:pPr>
              <w:pStyle w:val="Body"/>
              <w:numPr>
                <w:ilvl w:val="0"/>
                <w:numId w:val="22"/>
              </w:numPr>
              <w:rPr>
                <w:rFonts w:asciiTheme="majorHAnsi" w:hAnsiTheme="majorHAnsi" w:cstheme="majorHAnsi"/>
              </w:rPr>
            </w:pPr>
            <w:r w:rsidRPr="00455892">
              <w:rPr>
                <w:rFonts w:asciiTheme="majorHAnsi" w:hAnsiTheme="majorHAnsi" w:cstheme="majorHAnsi"/>
              </w:rPr>
              <w:t xml:space="preserve">Copies of </w:t>
            </w:r>
            <w:r w:rsidRPr="00455892">
              <w:rPr>
                <w:rFonts w:asciiTheme="majorHAnsi" w:hAnsiTheme="majorHAnsi" w:cstheme="majorHAnsi"/>
                <w:i/>
              </w:rPr>
              <w:t>Our Citizenship Plan</w:t>
            </w:r>
            <w:r w:rsidR="009238B0" w:rsidRPr="00455892">
              <w:rPr>
                <w:rFonts w:asciiTheme="majorHAnsi" w:hAnsiTheme="majorHAnsi" w:cstheme="majorHAnsi"/>
              </w:rPr>
              <w:t xml:space="preserve"> for each pair/group</w:t>
            </w:r>
          </w:p>
          <w:p w14:paraId="7B71D0BD" w14:textId="35D43D55" w:rsidR="00B82549" w:rsidRPr="00455892" w:rsidRDefault="009238B0" w:rsidP="00B82549">
            <w:pPr>
              <w:pStyle w:val="ListParagraph"/>
              <w:numPr>
                <w:ilvl w:val="0"/>
                <w:numId w:val="22"/>
              </w:numPr>
              <w:rPr>
                <w:rFonts w:asciiTheme="majorHAnsi" w:hAnsiTheme="majorHAnsi" w:cstheme="majorHAnsi"/>
                <w:sz w:val="22"/>
                <w:szCs w:val="22"/>
              </w:rPr>
            </w:pPr>
            <w:r w:rsidRPr="00455892">
              <w:rPr>
                <w:rFonts w:asciiTheme="majorHAnsi" w:hAnsiTheme="majorHAnsi" w:cstheme="majorHAnsi"/>
                <w:sz w:val="22"/>
                <w:szCs w:val="22"/>
              </w:rPr>
              <w:t xml:space="preserve">Projector, computer or TV to play </w:t>
            </w:r>
            <w:hyperlink r:id="rId9" w:history="1">
              <w:proofErr w:type="spellStart"/>
              <w:r w:rsidRPr="000F0666">
                <w:rPr>
                  <w:rStyle w:val="Hyperlink"/>
                  <w:rFonts w:asciiTheme="majorHAnsi" w:hAnsiTheme="majorHAnsi" w:cstheme="majorHAnsi"/>
                  <w:sz w:val="22"/>
                  <w:szCs w:val="22"/>
                </w:rPr>
                <w:t>WisEye</w:t>
              </w:r>
              <w:proofErr w:type="spellEnd"/>
              <w:r w:rsidRPr="000F0666">
                <w:rPr>
                  <w:rStyle w:val="Hyperlink"/>
                  <w:rFonts w:asciiTheme="majorHAnsi" w:hAnsiTheme="majorHAnsi" w:cstheme="majorHAnsi"/>
                  <w:sz w:val="22"/>
                  <w:szCs w:val="22"/>
                </w:rPr>
                <w:t xml:space="preserve"> interview</w:t>
              </w:r>
              <w:r w:rsidR="00B82549" w:rsidRPr="000F0666">
                <w:rPr>
                  <w:rStyle w:val="Hyperlink"/>
                  <w:rFonts w:asciiTheme="majorHAnsi" w:hAnsiTheme="majorHAnsi" w:cstheme="majorHAnsi"/>
                  <w:sz w:val="22"/>
                  <w:szCs w:val="22"/>
                </w:rPr>
                <w:t xml:space="preserve"> with Will Allen of Growing Power in Milwaukee</w:t>
              </w:r>
            </w:hyperlink>
            <w:r w:rsidR="00B82549" w:rsidRPr="00455892">
              <w:rPr>
                <w:rFonts w:asciiTheme="majorHAnsi" w:hAnsiTheme="majorHAnsi" w:cstheme="majorHAnsi"/>
                <w:sz w:val="22"/>
                <w:szCs w:val="22"/>
              </w:rPr>
              <w:t xml:space="preserve"> </w:t>
            </w:r>
          </w:p>
          <w:p w14:paraId="55A5A2D8" w14:textId="368D725E" w:rsidR="006C7EC0" w:rsidRPr="00455892" w:rsidRDefault="006C7EC0" w:rsidP="000F0666">
            <w:pPr>
              <w:rPr>
                <w:rFonts w:asciiTheme="majorHAnsi" w:eastAsia="Times New Roman" w:hAnsiTheme="majorHAnsi" w:cstheme="majorHAnsi"/>
                <w:sz w:val="22"/>
                <w:szCs w:val="22"/>
              </w:rPr>
            </w:pPr>
          </w:p>
        </w:tc>
      </w:tr>
      <w:tr w:rsidR="00CA3E88" w:rsidRPr="006A6B0B" w14:paraId="04C9DC0B" w14:textId="77777777" w:rsidTr="006A6B0B">
        <w:trPr>
          <w:trHeight w:val="2030"/>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96A709F" w14:textId="367EE754" w:rsidR="00CA3E88" w:rsidRPr="00455892" w:rsidRDefault="00CA3E88" w:rsidP="003D1A19">
            <w:pPr>
              <w:pStyle w:val="Body"/>
              <w:rPr>
                <w:rFonts w:asciiTheme="majorHAnsi" w:hAnsiTheme="majorHAnsi" w:cstheme="majorHAnsi"/>
                <w:color w:val="000000" w:themeColor="text1"/>
              </w:rPr>
            </w:pPr>
            <w:r w:rsidRPr="00455892">
              <w:rPr>
                <w:rFonts w:asciiTheme="majorHAnsi" w:hAnsiTheme="majorHAnsi" w:cstheme="majorHAnsi"/>
                <w:b/>
                <w:bCs/>
                <w:color w:val="000000" w:themeColor="text1"/>
              </w:rPr>
              <w:t>Plan of Instruction/Lesson Procedures</w:t>
            </w:r>
            <w:r w:rsidR="006A6B0B" w:rsidRPr="00455892">
              <w:rPr>
                <w:rFonts w:asciiTheme="majorHAnsi" w:hAnsiTheme="majorHAnsi" w:cstheme="majorHAnsi"/>
                <w:color w:val="000000" w:themeColor="text1"/>
              </w:rPr>
              <w:t xml:space="preserve"> </w:t>
            </w:r>
          </w:p>
          <w:p w14:paraId="236F355E" w14:textId="5D6C397C" w:rsidR="00DB2ADC" w:rsidRPr="00455892" w:rsidRDefault="00731C23" w:rsidP="00DB2AD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INTRODUCE: </w:t>
            </w:r>
            <w:r w:rsidR="00DB2ADC" w:rsidRPr="00455892">
              <w:rPr>
                <w:rFonts w:asciiTheme="majorHAnsi" w:hAnsiTheme="majorHAnsi" w:cstheme="majorHAnsi"/>
                <w:sz w:val="22"/>
                <w:szCs w:val="22"/>
              </w:rPr>
              <w:t>Bu</w:t>
            </w:r>
            <w:r>
              <w:rPr>
                <w:rFonts w:asciiTheme="majorHAnsi" w:hAnsiTheme="majorHAnsi" w:cstheme="majorHAnsi"/>
                <w:sz w:val="22"/>
                <w:szCs w:val="22"/>
              </w:rPr>
              <w:t>ilding on previous discussions and l</w:t>
            </w:r>
            <w:r w:rsidR="00DB2ADC" w:rsidRPr="00455892">
              <w:rPr>
                <w:rFonts w:asciiTheme="majorHAnsi" w:hAnsiTheme="majorHAnsi" w:cstheme="majorHAnsi"/>
                <w:sz w:val="22"/>
                <w:szCs w:val="22"/>
              </w:rPr>
              <w:t>essons on community, introduce</w:t>
            </w:r>
            <w:r>
              <w:rPr>
                <w:rFonts w:asciiTheme="majorHAnsi" w:hAnsiTheme="majorHAnsi" w:cstheme="majorHAnsi"/>
                <w:sz w:val="22"/>
                <w:szCs w:val="22"/>
              </w:rPr>
              <w:t xml:space="preserve"> the</w:t>
            </w:r>
            <w:r w:rsidR="00DB2ADC" w:rsidRPr="00455892">
              <w:rPr>
                <w:rFonts w:asciiTheme="majorHAnsi" w:hAnsiTheme="majorHAnsi" w:cstheme="majorHAnsi"/>
                <w:sz w:val="22"/>
                <w:szCs w:val="22"/>
              </w:rPr>
              <w:t xml:space="preserve"> topi</w:t>
            </w:r>
            <w:r>
              <w:rPr>
                <w:rFonts w:asciiTheme="majorHAnsi" w:hAnsiTheme="majorHAnsi" w:cstheme="majorHAnsi"/>
                <w:sz w:val="22"/>
                <w:szCs w:val="22"/>
              </w:rPr>
              <w:t>c of being a better citizen</w:t>
            </w:r>
            <w:r w:rsidR="00DB2ADC" w:rsidRPr="00455892">
              <w:rPr>
                <w:rFonts w:asciiTheme="majorHAnsi" w:hAnsiTheme="majorHAnsi" w:cstheme="majorHAnsi"/>
                <w:sz w:val="22"/>
                <w:szCs w:val="22"/>
              </w:rPr>
              <w:t xml:space="preserve">.  </w:t>
            </w:r>
            <w:r w:rsidR="00336F78" w:rsidRPr="00455892">
              <w:rPr>
                <w:rFonts w:asciiTheme="majorHAnsi" w:hAnsiTheme="majorHAnsi" w:cstheme="majorHAnsi"/>
                <w:sz w:val="22"/>
                <w:szCs w:val="22"/>
              </w:rPr>
              <w:t xml:space="preserve">Citizenship means taking action to help make the community you live in a better place for everyone.  </w:t>
            </w:r>
            <w:r w:rsidR="009238B0" w:rsidRPr="00455892">
              <w:rPr>
                <w:rFonts w:asciiTheme="majorHAnsi" w:hAnsiTheme="majorHAnsi" w:cstheme="majorHAnsi"/>
                <w:sz w:val="22"/>
                <w:szCs w:val="22"/>
              </w:rPr>
              <w:t xml:space="preserve">Relevant introductory questions include; </w:t>
            </w:r>
            <w:r w:rsidR="00DB2ADC" w:rsidRPr="00455892">
              <w:rPr>
                <w:rFonts w:asciiTheme="majorHAnsi" w:hAnsiTheme="majorHAnsi" w:cstheme="majorHAnsi"/>
                <w:sz w:val="22"/>
                <w:szCs w:val="22"/>
              </w:rPr>
              <w:t xml:space="preserve">What does it look like?  Who does it involve? Where and when does this happen? Why is it important? How can you become a better citizen? </w:t>
            </w:r>
            <w:r w:rsidR="00E32509" w:rsidRPr="00455892">
              <w:rPr>
                <w:rFonts w:asciiTheme="majorHAnsi" w:hAnsiTheme="majorHAnsi" w:cstheme="majorHAnsi"/>
                <w:sz w:val="22"/>
                <w:szCs w:val="22"/>
              </w:rPr>
              <w:t>(</w:t>
            </w:r>
            <w:r w:rsidR="00167DD3" w:rsidRPr="00455892">
              <w:rPr>
                <w:rFonts w:asciiTheme="majorHAnsi" w:hAnsiTheme="majorHAnsi" w:cstheme="majorHAnsi"/>
                <w:sz w:val="22"/>
                <w:szCs w:val="22"/>
              </w:rPr>
              <w:t>5-10-minut</w:t>
            </w:r>
            <w:r>
              <w:rPr>
                <w:rFonts w:asciiTheme="majorHAnsi" w:hAnsiTheme="majorHAnsi" w:cstheme="majorHAnsi"/>
                <w:sz w:val="22"/>
                <w:szCs w:val="22"/>
              </w:rPr>
              <w:t>e</w:t>
            </w:r>
            <w:r w:rsidR="00167DD3" w:rsidRPr="00455892">
              <w:rPr>
                <w:rFonts w:asciiTheme="majorHAnsi" w:hAnsiTheme="majorHAnsi" w:cstheme="majorHAnsi"/>
                <w:sz w:val="22"/>
                <w:szCs w:val="22"/>
              </w:rPr>
              <w:t>s</w:t>
            </w:r>
            <w:r w:rsidR="00E32509" w:rsidRPr="00455892">
              <w:rPr>
                <w:rFonts w:asciiTheme="majorHAnsi" w:hAnsiTheme="majorHAnsi" w:cstheme="majorHAnsi"/>
                <w:sz w:val="22"/>
                <w:szCs w:val="22"/>
              </w:rPr>
              <w:t>)</w:t>
            </w:r>
            <w:r w:rsidR="00DB2ADC" w:rsidRPr="00455892">
              <w:rPr>
                <w:rFonts w:asciiTheme="majorHAnsi" w:hAnsiTheme="majorHAnsi" w:cstheme="majorHAnsi"/>
                <w:sz w:val="22"/>
                <w:szCs w:val="22"/>
              </w:rPr>
              <w:t xml:space="preserve"> </w:t>
            </w:r>
          </w:p>
          <w:p w14:paraId="7C5F1410" w14:textId="6C12B6AD" w:rsidR="00DB2ADC" w:rsidRPr="00455892" w:rsidRDefault="00CA6CAC" w:rsidP="00DB2AD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Pr>
                <w:rFonts w:asciiTheme="majorHAnsi" w:hAnsiTheme="majorHAnsi" w:cstheme="majorHAnsi"/>
                <w:sz w:val="22"/>
                <w:szCs w:val="22"/>
              </w:rPr>
              <w:lastRenderedPageBreak/>
              <w:t xml:space="preserve">BRAINSTORM: </w:t>
            </w:r>
            <w:r w:rsidR="009A602C" w:rsidRPr="00455892">
              <w:rPr>
                <w:rFonts w:asciiTheme="majorHAnsi" w:hAnsiTheme="majorHAnsi" w:cstheme="majorHAnsi"/>
                <w:sz w:val="22"/>
                <w:szCs w:val="22"/>
              </w:rPr>
              <w:t>Present the</w:t>
            </w:r>
            <w:r w:rsidR="00DB2ADC" w:rsidRPr="00455892">
              <w:rPr>
                <w:rFonts w:asciiTheme="majorHAnsi" w:hAnsiTheme="majorHAnsi" w:cstheme="majorHAnsi"/>
                <w:sz w:val="22"/>
                <w:szCs w:val="22"/>
              </w:rPr>
              <w:t xml:space="preserve"> anchor chart </w:t>
            </w:r>
            <w:r w:rsidR="009A602C" w:rsidRPr="00455892">
              <w:rPr>
                <w:rFonts w:asciiTheme="majorHAnsi" w:hAnsiTheme="majorHAnsi" w:cstheme="majorHAnsi"/>
                <w:sz w:val="22"/>
                <w:szCs w:val="22"/>
              </w:rPr>
              <w:t>on citizenship (</w:t>
            </w:r>
            <w:r w:rsidRPr="00CA6CAC">
              <w:rPr>
                <w:rFonts w:asciiTheme="majorHAnsi" w:hAnsiTheme="majorHAnsi" w:cstheme="majorHAnsi"/>
                <w:i/>
                <w:sz w:val="22"/>
                <w:szCs w:val="22"/>
              </w:rPr>
              <w:t>The 5 W’s of Citizenship</w:t>
            </w:r>
            <w:r w:rsidR="009A602C" w:rsidRPr="00455892">
              <w:rPr>
                <w:rFonts w:asciiTheme="majorHAnsi" w:hAnsiTheme="majorHAnsi" w:cstheme="majorHAnsi"/>
                <w:sz w:val="22"/>
                <w:szCs w:val="22"/>
              </w:rPr>
              <w:t xml:space="preserve">) and </w:t>
            </w:r>
            <w:r w:rsidR="009238B0" w:rsidRPr="00455892">
              <w:rPr>
                <w:rFonts w:asciiTheme="majorHAnsi" w:hAnsiTheme="majorHAnsi" w:cstheme="majorHAnsi"/>
                <w:sz w:val="22"/>
                <w:szCs w:val="22"/>
              </w:rPr>
              <w:t>ask students to</w:t>
            </w:r>
            <w:r w:rsidR="009A602C" w:rsidRPr="00455892">
              <w:rPr>
                <w:rFonts w:asciiTheme="majorHAnsi" w:hAnsiTheme="majorHAnsi" w:cstheme="majorHAnsi"/>
                <w:sz w:val="22"/>
                <w:szCs w:val="22"/>
              </w:rPr>
              <w:t xml:space="preserve"> </w:t>
            </w:r>
            <w:r w:rsidR="009238B0" w:rsidRPr="00455892">
              <w:rPr>
                <w:rFonts w:asciiTheme="majorHAnsi" w:hAnsiTheme="majorHAnsi" w:cstheme="majorHAnsi"/>
                <w:sz w:val="22"/>
                <w:szCs w:val="22"/>
              </w:rPr>
              <w:t>provide specific</w:t>
            </w:r>
            <w:r w:rsidR="00DB2ADC" w:rsidRPr="00455892">
              <w:rPr>
                <w:rFonts w:asciiTheme="majorHAnsi" w:hAnsiTheme="majorHAnsi" w:cstheme="majorHAnsi"/>
                <w:sz w:val="22"/>
                <w:szCs w:val="22"/>
              </w:rPr>
              <w:t xml:space="preserve"> </w:t>
            </w:r>
            <w:r w:rsidR="009A602C" w:rsidRPr="00455892">
              <w:rPr>
                <w:rFonts w:asciiTheme="majorHAnsi" w:hAnsiTheme="majorHAnsi" w:cstheme="majorHAnsi"/>
                <w:sz w:val="22"/>
                <w:szCs w:val="22"/>
              </w:rPr>
              <w:t xml:space="preserve">ideas about </w:t>
            </w:r>
            <w:r w:rsidR="009238B0" w:rsidRPr="00455892">
              <w:rPr>
                <w:rFonts w:asciiTheme="majorHAnsi" w:hAnsiTheme="majorHAnsi" w:cstheme="majorHAnsi"/>
                <w:sz w:val="22"/>
                <w:szCs w:val="22"/>
              </w:rPr>
              <w:t>how</w:t>
            </w:r>
            <w:r w:rsidR="009A602C" w:rsidRPr="00455892">
              <w:rPr>
                <w:rFonts w:asciiTheme="majorHAnsi" w:hAnsiTheme="majorHAnsi" w:cstheme="majorHAnsi"/>
                <w:sz w:val="22"/>
                <w:szCs w:val="22"/>
              </w:rPr>
              <w:t xml:space="preserve"> </w:t>
            </w:r>
            <w:r w:rsidR="00DB2ADC" w:rsidRPr="00455892">
              <w:rPr>
                <w:rFonts w:asciiTheme="majorHAnsi" w:hAnsiTheme="majorHAnsi" w:cstheme="majorHAnsi"/>
                <w:sz w:val="22"/>
                <w:szCs w:val="22"/>
              </w:rPr>
              <w:t>the</w:t>
            </w:r>
            <w:r w:rsidR="009238B0" w:rsidRPr="00455892">
              <w:rPr>
                <w:rFonts w:asciiTheme="majorHAnsi" w:hAnsiTheme="majorHAnsi" w:cstheme="majorHAnsi"/>
                <w:sz w:val="22"/>
                <w:szCs w:val="22"/>
              </w:rPr>
              <w:t>y</w:t>
            </w:r>
            <w:r w:rsidR="00DB2ADC" w:rsidRPr="00455892">
              <w:rPr>
                <w:rFonts w:asciiTheme="majorHAnsi" w:hAnsiTheme="majorHAnsi" w:cstheme="majorHAnsi"/>
                <w:sz w:val="22"/>
                <w:szCs w:val="22"/>
              </w:rPr>
              <w:t xml:space="preserve"> can be </w:t>
            </w:r>
            <w:r w:rsidR="009238B0" w:rsidRPr="00455892">
              <w:rPr>
                <w:rFonts w:asciiTheme="majorHAnsi" w:hAnsiTheme="majorHAnsi" w:cstheme="majorHAnsi"/>
                <w:sz w:val="22"/>
                <w:szCs w:val="22"/>
              </w:rPr>
              <w:t xml:space="preserve">good </w:t>
            </w:r>
            <w:r w:rsidR="00DB2ADC" w:rsidRPr="00455892">
              <w:rPr>
                <w:rFonts w:asciiTheme="majorHAnsi" w:hAnsiTheme="majorHAnsi" w:cstheme="majorHAnsi"/>
                <w:sz w:val="22"/>
                <w:szCs w:val="22"/>
              </w:rPr>
              <w:t xml:space="preserve">citizens. </w:t>
            </w:r>
            <w:r w:rsidR="009238B0" w:rsidRPr="00455892">
              <w:rPr>
                <w:rFonts w:asciiTheme="majorHAnsi" w:hAnsiTheme="majorHAnsi" w:cstheme="majorHAnsi"/>
                <w:sz w:val="22"/>
                <w:szCs w:val="22"/>
              </w:rPr>
              <w:t xml:space="preserve"> </w:t>
            </w:r>
            <w:r w:rsidR="00731C23">
              <w:rPr>
                <w:rFonts w:asciiTheme="majorHAnsi" w:hAnsiTheme="majorHAnsi" w:cstheme="majorHAnsi"/>
                <w:sz w:val="22"/>
                <w:szCs w:val="22"/>
              </w:rPr>
              <w:t>Aim for a list of ten ideas</w:t>
            </w:r>
            <w:r w:rsidR="009A602C" w:rsidRPr="00455892">
              <w:rPr>
                <w:rFonts w:asciiTheme="majorHAnsi" w:hAnsiTheme="majorHAnsi" w:cstheme="majorHAnsi"/>
                <w:sz w:val="22"/>
                <w:szCs w:val="22"/>
              </w:rPr>
              <w:t>, added to the “HOW” section of the chart</w:t>
            </w:r>
            <w:r w:rsidR="009238B0" w:rsidRPr="00455892">
              <w:rPr>
                <w:rFonts w:asciiTheme="majorHAnsi" w:hAnsiTheme="majorHAnsi" w:cstheme="majorHAnsi"/>
                <w:sz w:val="22"/>
                <w:szCs w:val="22"/>
              </w:rPr>
              <w:t>.  If students have a hard time coming up with ideas, prompt them to think of community problems that they could help solve through their own actions.</w:t>
            </w:r>
            <w:r w:rsidR="00731C23">
              <w:rPr>
                <w:rFonts w:asciiTheme="majorHAnsi" w:hAnsiTheme="majorHAnsi" w:cstheme="majorHAnsi"/>
                <w:sz w:val="22"/>
                <w:szCs w:val="22"/>
              </w:rPr>
              <w:t xml:space="preserve"> (10 minutes)</w:t>
            </w:r>
          </w:p>
          <w:p w14:paraId="3F3BC867" w14:textId="71676DE5" w:rsidR="009A602C" w:rsidRPr="00455892" w:rsidRDefault="00731C23" w:rsidP="009A602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READ:  </w:t>
            </w:r>
            <w:r w:rsidR="00B34F60">
              <w:rPr>
                <w:rFonts w:asciiTheme="majorHAnsi" w:hAnsiTheme="majorHAnsi" w:cstheme="majorHAnsi"/>
                <w:sz w:val="22"/>
                <w:szCs w:val="22"/>
              </w:rPr>
              <w:t>Read “City Green” by</w:t>
            </w:r>
            <w:r w:rsidR="00455892">
              <w:rPr>
                <w:rFonts w:asciiTheme="majorHAnsi" w:hAnsiTheme="majorHAnsi" w:cstheme="majorHAnsi"/>
                <w:sz w:val="22"/>
                <w:szCs w:val="22"/>
              </w:rPr>
              <w:t xml:space="preserve"> </w:t>
            </w:r>
            <w:r w:rsidR="009A602C" w:rsidRPr="00455892">
              <w:rPr>
                <w:rFonts w:asciiTheme="majorHAnsi" w:hAnsiTheme="majorHAnsi" w:cstheme="majorHAnsi"/>
                <w:sz w:val="22"/>
                <w:szCs w:val="22"/>
              </w:rPr>
              <w:t xml:space="preserve">Anne </w:t>
            </w:r>
            <w:proofErr w:type="spellStart"/>
            <w:r w:rsidR="009A602C" w:rsidRPr="00455892">
              <w:rPr>
                <w:rFonts w:asciiTheme="majorHAnsi" w:hAnsiTheme="majorHAnsi" w:cstheme="majorHAnsi"/>
                <w:sz w:val="22"/>
                <w:szCs w:val="22"/>
              </w:rPr>
              <w:t>DiSalvo</w:t>
            </w:r>
            <w:proofErr w:type="spellEnd"/>
            <w:r w:rsidR="009A602C" w:rsidRPr="00455892">
              <w:rPr>
                <w:rFonts w:asciiTheme="majorHAnsi" w:hAnsiTheme="majorHAnsi" w:cstheme="majorHAnsi"/>
                <w:sz w:val="22"/>
                <w:szCs w:val="22"/>
              </w:rPr>
              <w:t>-Ryan (or another</w:t>
            </w:r>
            <w:r>
              <w:rPr>
                <w:rFonts w:asciiTheme="majorHAnsi" w:hAnsiTheme="majorHAnsi" w:cstheme="majorHAnsi"/>
                <w:sz w:val="22"/>
                <w:szCs w:val="22"/>
              </w:rPr>
              <w:t xml:space="preserve"> citizenship-themed</w:t>
            </w:r>
            <w:r w:rsidR="009A602C" w:rsidRPr="00455892">
              <w:rPr>
                <w:rFonts w:asciiTheme="majorHAnsi" w:hAnsiTheme="majorHAnsi" w:cstheme="majorHAnsi"/>
                <w:sz w:val="22"/>
                <w:szCs w:val="22"/>
              </w:rPr>
              <w:t xml:space="preserve"> book of your choice).  Apply the 5 </w:t>
            </w:r>
            <w:proofErr w:type="spellStart"/>
            <w:r w:rsidR="009A602C" w:rsidRPr="00455892">
              <w:rPr>
                <w:rFonts w:asciiTheme="majorHAnsi" w:hAnsiTheme="majorHAnsi" w:cstheme="majorHAnsi"/>
                <w:sz w:val="22"/>
                <w:szCs w:val="22"/>
              </w:rPr>
              <w:t>Ws</w:t>
            </w:r>
            <w:proofErr w:type="spellEnd"/>
            <w:r w:rsidR="009A602C" w:rsidRPr="00455892">
              <w:rPr>
                <w:rFonts w:asciiTheme="majorHAnsi" w:hAnsiTheme="majorHAnsi" w:cstheme="majorHAnsi"/>
                <w:sz w:val="22"/>
                <w:szCs w:val="22"/>
              </w:rPr>
              <w:t xml:space="preserve"> of citizenship to the book.  </w:t>
            </w:r>
            <w:r w:rsidR="009A602C" w:rsidRPr="00455892">
              <w:rPr>
                <w:rFonts w:asciiTheme="majorHAnsi" w:hAnsiTheme="majorHAnsi" w:cstheme="majorHAnsi"/>
                <w:i/>
                <w:sz w:val="22"/>
                <w:szCs w:val="22"/>
              </w:rPr>
              <w:t>Who was acting as a good citizen?  Why did they see the need to act?  What did they do?  When and where did they do it?</w:t>
            </w:r>
            <w:r w:rsidR="009A602C" w:rsidRPr="00455892">
              <w:rPr>
                <w:rFonts w:asciiTheme="majorHAnsi" w:hAnsiTheme="majorHAnsi" w:cstheme="majorHAnsi"/>
                <w:sz w:val="22"/>
                <w:szCs w:val="22"/>
              </w:rPr>
              <w:t xml:space="preserve"> (20 minutes)</w:t>
            </w:r>
          </w:p>
          <w:p w14:paraId="73CFF5D3" w14:textId="582EEBA3" w:rsidR="00CD300F" w:rsidRPr="00455892" w:rsidRDefault="00731C23" w:rsidP="00DB2AD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WATCH:  </w:t>
            </w:r>
            <w:r w:rsidR="009A602C" w:rsidRPr="00455892">
              <w:rPr>
                <w:rFonts w:asciiTheme="majorHAnsi" w:hAnsiTheme="majorHAnsi" w:cstheme="majorHAnsi"/>
                <w:sz w:val="22"/>
                <w:szCs w:val="22"/>
              </w:rPr>
              <w:t>Watch</w:t>
            </w:r>
            <w:r w:rsidR="00B34F60">
              <w:rPr>
                <w:rFonts w:asciiTheme="majorHAnsi" w:hAnsiTheme="majorHAnsi" w:cstheme="majorHAnsi"/>
                <w:sz w:val="22"/>
                <w:szCs w:val="22"/>
              </w:rPr>
              <w:t xml:space="preserve"> the</w:t>
            </w:r>
            <w:r w:rsidR="009A602C" w:rsidRPr="00455892">
              <w:rPr>
                <w:rFonts w:asciiTheme="majorHAnsi" w:hAnsiTheme="majorHAnsi" w:cstheme="majorHAnsi"/>
                <w:sz w:val="22"/>
                <w:szCs w:val="22"/>
              </w:rPr>
              <w:t xml:space="preserve"> </w:t>
            </w:r>
            <w:hyperlink r:id="rId10" w:history="1">
              <w:proofErr w:type="spellStart"/>
              <w:r w:rsidR="009A602C" w:rsidRPr="000F0666">
                <w:rPr>
                  <w:rStyle w:val="Hyperlink"/>
                  <w:rFonts w:asciiTheme="majorHAnsi" w:hAnsiTheme="majorHAnsi" w:cstheme="majorHAnsi"/>
                  <w:sz w:val="22"/>
                  <w:szCs w:val="22"/>
                </w:rPr>
                <w:t>WisEye</w:t>
              </w:r>
              <w:proofErr w:type="spellEnd"/>
              <w:r w:rsidR="009A602C" w:rsidRPr="000F0666">
                <w:rPr>
                  <w:rStyle w:val="Hyperlink"/>
                  <w:rFonts w:asciiTheme="majorHAnsi" w:hAnsiTheme="majorHAnsi" w:cstheme="majorHAnsi"/>
                  <w:sz w:val="22"/>
                  <w:szCs w:val="22"/>
                </w:rPr>
                <w:t xml:space="preserve"> video</w:t>
              </w:r>
              <w:r w:rsidR="00B34F60" w:rsidRPr="000F0666">
                <w:rPr>
                  <w:rStyle w:val="Hyperlink"/>
                  <w:rFonts w:asciiTheme="majorHAnsi" w:hAnsiTheme="majorHAnsi" w:cstheme="majorHAnsi"/>
                  <w:sz w:val="22"/>
                  <w:szCs w:val="22"/>
                </w:rPr>
                <w:t xml:space="preserve"> clip</w:t>
              </w:r>
            </w:hyperlink>
            <w:bookmarkStart w:id="0" w:name="_GoBack"/>
            <w:bookmarkEnd w:id="0"/>
            <w:r w:rsidR="009A602C" w:rsidRPr="00455892">
              <w:rPr>
                <w:rFonts w:asciiTheme="majorHAnsi" w:hAnsiTheme="majorHAnsi" w:cstheme="majorHAnsi"/>
                <w:sz w:val="22"/>
                <w:szCs w:val="22"/>
              </w:rPr>
              <w:t xml:space="preserve">, </w:t>
            </w:r>
            <w:r w:rsidR="00B34F60">
              <w:rPr>
                <w:rFonts w:asciiTheme="majorHAnsi" w:hAnsiTheme="majorHAnsi" w:cstheme="majorHAnsi"/>
                <w:sz w:val="22"/>
                <w:szCs w:val="22"/>
              </w:rPr>
              <w:t>from a long</w:t>
            </w:r>
            <w:r>
              <w:rPr>
                <w:rFonts w:asciiTheme="majorHAnsi" w:hAnsiTheme="majorHAnsi" w:cstheme="majorHAnsi"/>
                <w:sz w:val="22"/>
                <w:szCs w:val="22"/>
              </w:rPr>
              <w:t>er</w:t>
            </w:r>
            <w:r w:rsidR="009A602C" w:rsidRPr="00455892">
              <w:rPr>
                <w:rFonts w:asciiTheme="majorHAnsi" w:hAnsiTheme="majorHAnsi" w:cstheme="majorHAnsi"/>
                <w:sz w:val="22"/>
                <w:szCs w:val="22"/>
              </w:rPr>
              <w:t xml:space="preserve"> interview with Will Allen of Growing Power in Milwaukee.  (Allen started Growing Power to provide healthy fresh produce to urban areas, to help kids learn about where their food comes from, to provide jobs and training, and to demonstrate innovative techniqu</w:t>
            </w:r>
            <w:r w:rsidR="00CD300F" w:rsidRPr="00455892">
              <w:rPr>
                <w:rFonts w:asciiTheme="majorHAnsi" w:hAnsiTheme="majorHAnsi" w:cstheme="majorHAnsi"/>
                <w:sz w:val="22"/>
                <w:szCs w:val="22"/>
              </w:rPr>
              <w:t>es in sustainable agriculture.)</w:t>
            </w:r>
            <w:r w:rsidR="00B34F60">
              <w:rPr>
                <w:rFonts w:asciiTheme="majorHAnsi" w:hAnsiTheme="majorHAnsi" w:cstheme="majorHAnsi"/>
                <w:sz w:val="22"/>
                <w:szCs w:val="22"/>
              </w:rPr>
              <w:t xml:space="preserve"> </w:t>
            </w:r>
            <w:r w:rsidR="00CD300F" w:rsidRPr="00455892">
              <w:rPr>
                <w:rFonts w:asciiTheme="majorHAnsi" w:hAnsiTheme="majorHAnsi" w:cstheme="majorHAnsi"/>
                <w:sz w:val="22"/>
                <w:szCs w:val="22"/>
              </w:rPr>
              <w:t>(4 minutes)</w:t>
            </w:r>
          </w:p>
          <w:p w14:paraId="65C4EA46" w14:textId="6473B595" w:rsidR="00DB2ADC" w:rsidRPr="00731C23" w:rsidRDefault="00731C23" w:rsidP="00731C23">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REVIEW:  </w:t>
            </w:r>
            <w:r w:rsidR="009A602C" w:rsidRPr="00455892">
              <w:rPr>
                <w:rFonts w:asciiTheme="majorHAnsi" w:hAnsiTheme="majorHAnsi" w:cstheme="majorHAnsi"/>
                <w:sz w:val="22"/>
                <w:szCs w:val="22"/>
              </w:rPr>
              <w:t xml:space="preserve">After watching, again review the 5 </w:t>
            </w:r>
            <w:proofErr w:type="spellStart"/>
            <w:r w:rsidR="009A602C" w:rsidRPr="00455892">
              <w:rPr>
                <w:rFonts w:asciiTheme="majorHAnsi" w:hAnsiTheme="majorHAnsi" w:cstheme="majorHAnsi"/>
                <w:sz w:val="22"/>
                <w:szCs w:val="22"/>
              </w:rPr>
              <w:t>Ws</w:t>
            </w:r>
            <w:proofErr w:type="spellEnd"/>
            <w:r w:rsidR="009A602C" w:rsidRPr="00455892">
              <w:rPr>
                <w:rFonts w:asciiTheme="majorHAnsi" w:hAnsiTheme="majorHAnsi" w:cstheme="majorHAnsi"/>
                <w:sz w:val="22"/>
                <w:szCs w:val="22"/>
              </w:rPr>
              <w:t xml:space="preserve"> related to the video. </w:t>
            </w:r>
            <w:r w:rsidR="009A602C" w:rsidRPr="00455892">
              <w:rPr>
                <w:rFonts w:asciiTheme="majorHAnsi" w:hAnsiTheme="majorHAnsi" w:cstheme="majorHAnsi"/>
                <w:i/>
                <w:sz w:val="22"/>
                <w:szCs w:val="22"/>
              </w:rPr>
              <w:t>Who was acting as a good citizen?  Why did they see the need to act?  What did they do?  When and where did they do it?</w:t>
            </w:r>
            <w:r>
              <w:rPr>
                <w:rFonts w:asciiTheme="majorHAnsi" w:hAnsiTheme="majorHAnsi" w:cstheme="majorHAnsi"/>
                <w:i/>
                <w:sz w:val="22"/>
                <w:szCs w:val="22"/>
              </w:rPr>
              <w:t xml:space="preserve"> </w:t>
            </w:r>
            <w:r w:rsidR="009238B0" w:rsidRPr="00731C23">
              <w:rPr>
                <w:rFonts w:asciiTheme="majorHAnsi" w:hAnsiTheme="majorHAnsi" w:cstheme="majorHAnsi"/>
                <w:sz w:val="22"/>
                <w:szCs w:val="22"/>
              </w:rPr>
              <w:t>E</w:t>
            </w:r>
            <w:r w:rsidR="00DB2ADC" w:rsidRPr="00731C23">
              <w:rPr>
                <w:rFonts w:asciiTheme="majorHAnsi" w:hAnsiTheme="majorHAnsi" w:cstheme="majorHAnsi"/>
                <w:sz w:val="22"/>
                <w:szCs w:val="22"/>
              </w:rPr>
              <w:t>dit</w:t>
            </w:r>
            <w:r w:rsidR="00CD300F" w:rsidRPr="00731C23">
              <w:rPr>
                <w:rFonts w:asciiTheme="majorHAnsi" w:hAnsiTheme="majorHAnsi" w:cstheme="majorHAnsi"/>
                <w:sz w:val="22"/>
                <w:szCs w:val="22"/>
              </w:rPr>
              <w:t xml:space="preserve"> the</w:t>
            </w:r>
            <w:r w:rsidR="00DB2ADC" w:rsidRPr="00731C23">
              <w:rPr>
                <w:rFonts w:asciiTheme="majorHAnsi" w:hAnsiTheme="majorHAnsi" w:cstheme="majorHAnsi"/>
                <w:sz w:val="22"/>
                <w:szCs w:val="22"/>
              </w:rPr>
              <w:t xml:space="preserve"> ancho</w:t>
            </w:r>
            <w:r w:rsidR="00CD300F" w:rsidRPr="00731C23">
              <w:rPr>
                <w:rFonts w:asciiTheme="majorHAnsi" w:hAnsiTheme="majorHAnsi" w:cstheme="majorHAnsi"/>
                <w:sz w:val="22"/>
                <w:szCs w:val="22"/>
              </w:rPr>
              <w:t xml:space="preserve">r chart to clarify or add </w:t>
            </w:r>
            <w:r w:rsidR="009238B0" w:rsidRPr="00731C23">
              <w:rPr>
                <w:rFonts w:asciiTheme="majorHAnsi" w:hAnsiTheme="majorHAnsi" w:cstheme="majorHAnsi"/>
                <w:sz w:val="22"/>
                <w:szCs w:val="22"/>
              </w:rPr>
              <w:t xml:space="preserve">specific new </w:t>
            </w:r>
            <w:r w:rsidR="00CD300F" w:rsidRPr="00731C23">
              <w:rPr>
                <w:rFonts w:asciiTheme="majorHAnsi" w:hAnsiTheme="majorHAnsi" w:cstheme="majorHAnsi"/>
                <w:sz w:val="22"/>
                <w:szCs w:val="22"/>
              </w:rPr>
              <w:t xml:space="preserve">ideas </w:t>
            </w:r>
            <w:r w:rsidRPr="00731C23">
              <w:rPr>
                <w:rFonts w:asciiTheme="majorHAnsi" w:hAnsiTheme="majorHAnsi" w:cstheme="majorHAnsi"/>
                <w:sz w:val="22"/>
                <w:szCs w:val="22"/>
              </w:rPr>
              <w:t>how</w:t>
            </w:r>
            <w:r w:rsidR="00CD300F" w:rsidRPr="00731C23">
              <w:rPr>
                <w:rFonts w:asciiTheme="majorHAnsi" w:hAnsiTheme="majorHAnsi" w:cstheme="majorHAnsi"/>
                <w:sz w:val="22"/>
                <w:szCs w:val="22"/>
              </w:rPr>
              <w:t xml:space="preserve"> to be good citizen</w:t>
            </w:r>
            <w:r w:rsidR="00B34F60" w:rsidRPr="00731C23">
              <w:rPr>
                <w:rFonts w:asciiTheme="majorHAnsi" w:hAnsiTheme="majorHAnsi" w:cstheme="majorHAnsi"/>
                <w:sz w:val="22"/>
                <w:szCs w:val="22"/>
              </w:rPr>
              <w:t xml:space="preserve">, based on the book, interview, and </w:t>
            </w:r>
            <w:r w:rsidRPr="00731C23">
              <w:rPr>
                <w:rFonts w:asciiTheme="majorHAnsi" w:hAnsiTheme="majorHAnsi" w:cstheme="majorHAnsi"/>
                <w:sz w:val="22"/>
                <w:szCs w:val="22"/>
              </w:rPr>
              <w:t xml:space="preserve">other </w:t>
            </w:r>
            <w:r w:rsidR="00B34F60" w:rsidRPr="00731C23">
              <w:rPr>
                <w:rFonts w:asciiTheme="majorHAnsi" w:hAnsiTheme="majorHAnsi" w:cstheme="majorHAnsi"/>
                <w:sz w:val="22"/>
                <w:szCs w:val="22"/>
              </w:rPr>
              <w:t>new ideas.</w:t>
            </w:r>
            <w:r>
              <w:rPr>
                <w:rFonts w:asciiTheme="majorHAnsi" w:hAnsiTheme="majorHAnsi" w:cstheme="majorHAnsi"/>
                <w:sz w:val="22"/>
                <w:szCs w:val="22"/>
              </w:rPr>
              <w:t xml:space="preserve"> (10</w:t>
            </w:r>
            <w:r w:rsidRPr="00731C23">
              <w:rPr>
                <w:rFonts w:asciiTheme="majorHAnsi" w:hAnsiTheme="majorHAnsi" w:cstheme="majorHAnsi"/>
                <w:sz w:val="22"/>
                <w:szCs w:val="22"/>
              </w:rPr>
              <w:t xml:space="preserve"> minutes)</w:t>
            </w:r>
            <w:r>
              <w:rPr>
                <w:rFonts w:asciiTheme="majorHAnsi" w:hAnsiTheme="majorHAnsi" w:cstheme="majorHAnsi"/>
                <w:sz w:val="22"/>
                <w:szCs w:val="22"/>
              </w:rPr>
              <w:t xml:space="preserve">  </w:t>
            </w:r>
          </w:p>
          <w:p w14:paraId="559464F5" w14:textId="346A66EB" w:rsidR="00CD300F" w:rsidRPr="00455892" w:rsidRDefault="00731C23" w:rsidP="00DB2ADC">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PLAN: </w:t>
            </w:r>
            <w:r w:rsidR="00CD300F" w:rsidRPr="00455892">
              <w:rPr>
                <w:rFonts w:asciiTheme="majorHAnsi" w:hAnsiTheme="majorHAnsi" w:cstheme="majorHAnsi"/>
                <w:sz w:val="22"/>
                <w:szCs w:val="22"/>
              </w:rPr>
              <w:t>In pairs or table groups, instruct students</w:t>
            </w:r>
            <w:r w:rsidR="00DB2ADC" w:rsidRPr="00455892">
              <w:rPr>
                <w:rFonts w:asciiTheme="majorHAnsi" w:hAnsiTheme="majorHAnsi" w:cstheme="majorHAnsi"/>
                <w:sz w:val="22"/>
                <w:szCs w:val="22"/>
              </w:rPr>
              <w:t xml:space="preserve"> to choose one idea from the anchor chart</w:t>
            </w:r>
            <w:r w:rsidR="009238B0" w:rsidRPr="00455892">
              <w:rPr>
                <w:rFonts w:asciiTheme="majorHAnsi" w:hAnsiTheme="majorHAnsi" w:cstheme="majorHAnsi"/>
                <w:sz w:val="22"/>
                <w:szCs w:val="22"/>
              </w:rPr>
              <w:t>, or</w:t>
            </w:r>
            <w:r w:rsidR="00CD300F" w:rsidRPr="00455892">
              <w:rPr>
                <w:rFonts w:asciiTheme="majorHAnsi" w:hAnsiTheme="majorHAnsi" w:cstheme="majorHAnsi"/>
                <w:sz w:val="22"/>
                <w:szCs w:val="22"/>
              </w:rPr>
              <w:t xml:space="preserve"> generate a new idea,</w:t>
            </w:r>
            <w:r w:rsidR="00B34F60">
              <w:rPr>
                <w:rFonts w:asciiTheme="majorHAnsi" w:hAnsiTheme="majorHAnsi" w:cstheme="majorHAnsi"/>
                <w:sz w:val="22"/>
                <w:szCs w:val="22"/>
              </w:rPr>
              <w:t xml:space="preserve"> for citizen action</w:t>
            </w:r>
            <w:r w:rsidR="00DB2ADC" w:rsidRPr="00455892">
              <w:rPr>
                <w:rFonts w:asciiTheme="majorHAnsi" w:hAnsiTheme="majorHAnsi" w:cstheme="majorHAnsi"/>
                <w:sz w:val="22"/>
                <w:szCs w:val="22"/>
              </w:rPr>
              <w:t xml:space="preserve"> that they could actually accomplish in school</w:t>
            </w:r>
            <w:r w:rsidR="00CD300F" w:rsidRPr="00455892">
              <w:rPr>
                <w:rFonts w:asciiTheme="majorHAnsi" w:hAnsiTheme="majorHAnsi" w:cstheme="majorHAnsi"/>
                <w:sz w:val="22"/>
                <w:szCs w:val="22"/>
              </w:rPr>
              <w:t xml:space="preserve"> or in the community</w:t>
            </w:r>
            <w:r w:rsidR="00DB2ADC" w:rsidRPr="00455892">
              <w:rPr>
                <w:rFonts w:asciiTheme="majorHAnsi" w:hAnsiTheme="majorHAnsi" w:cstheme="majorHAnsi"/>
                <w:sz w:val="22"/>
                <w:szCs w:val="22"/>
              </w:rPr>
              <w:t xml:space="preserve">. </w:t>
            </w:r>
            <w:r w:rsidR="00CD300F" w:rsidRPr="00455892">
              <w:rPr>
                <w:rFonts w:asciiTheme="majorHAnsi" w:hAnsiTheme="majorHAnsi" w:cstheme="majorHAnsi"/>
                <w:sz w:val="22"/>
                <w:szCs w:val="22"/>
              </w:rPr>
              <w:t xml:space="preserve">They should discuss and record the 5 </w:t>
            </w:r>
            <w:proofErr w:type="spellStart"/>
            <w:r w:rsidR="00CD300F" w:rsidRPr="00455892">
              <w:rPr>
                <w:rFonts w:asciiTheme="majorHAnsi" w:hAnsiTheme="majorHAnsi" w:cstheme="majorHAnsi"/>
                <w:sz w:val="22"/>
                <w:szCs w:val="22"/>
              </w:rPr>
              <w:t>W</w:t>
            </w:r>
            <w:r w:rsidR="00B34F60">
              <w:rPr>
                <w:rFonts w:asciiTheme="majorHAnsi" w:hAnsiTheme="majorHAnsi" w:cstheme="majorHAnsi"/>
                <w:sz w:val="22"/>
                <w:szCs w:val="22"/>
              </w:rPr>
              <w:t>s</w:t>
            </w:r>
            <w:proofErr w:type="spellEnd"/>
            <w:r w:rsidR="00B34F60">
              <w:rPr>
                <w:rFonts w:asciiTheme="majorHAnsi" w:hAnsiTheme="majorHAnsi" w:cstheme="majorHAnsi"/>
                <w:sz w:val="22"/>
                <w:szCs w:val="22"/>
              </w:rPr>
              <w:t xml:space="preserve"> related to their idea on the </w:t>
            </w:r>
            <w:r w:rsidR="00B34F60" w:rsidRPr="00B34F60">
              <w:rPr>
                <w:rFonts w:asciiTheme="majorHAnsi" w:hAnsiTheme="majorHAnsi" w:cstheme="majorHAnsi"/>
                <w:i/>
                <w:sz w:val="22"/>
                <w:szCs w:val="22"/>
              </w:rPr>
              <w:t>Our Citizenship Plan</w:t>
            </w:r>
            <w:r w:rsidR="00CD300F" w:rsidRPr="00455892">
              <w:rPr>
                <w:rFonts w:asciiTheme="majorHAnsi" w:hAnsiTheme="majorHAnsi" w:cstheme="majorHAnsi"/>
                <w:sz w:val="22"/>
                <w:szCs w:val="22"/>
              </w:rPr>
              <w:t xml:space="preserve"> worksheet</w:t>
            </w:r>
            <w:r w:rsidR="009238B0" w:rsidRPr="00455892">
              <w:rPr>
                <w:rFonts w:asciiTheme="majorHAnsi" w:hAnsiTheme="majorHAnsi" w:cstheme="majorHAnsi"/>
                <w:sz w:val="22"/>
                <w:szCs w:val="22"/>
              </w:rPr>
              <w:t xml:space="preserve">, and prepare to present their plan. </w:t>
            </w:r>
            <w:r w:rsidR="00C90C05" w:rsidRPr="00455892">
              <w:rPr>
                <w:rFonts w:asciiTheme="majorHAnsi" w:hAnsiTheme="majorHAnsi" w:cstheme="majorHAnsi"/>
                <w:sz w:val="22"/>
                <w:szCs w:val="22"/>
              </w:rPr>
              <w:t xml:space="preserve">Every student should be involved in the presentation. </w:t>
            </w:r>
            <w:r>
              <w:rPr>
                <w:rFonts w:asciiTheme="majorHAnsi" w:hAnsiTheme="majorHAnsi" w:cstheme="majorHAnsi"/>
                <w:sz w:val="22"/>
                <w:szCs w:val="22"/>
              </w:rPr>
              <w:t>(10 minutes)</w:t>
            </w:r>
          </w:p>
          <w:p w14:paraId="0723D5B3" w14:textId="6E35B4F4" w:rsidR="00C90C05" w:rsidRPr="00455892" w:rsidRDefault="00731C23" w:rsidP="00C90C05">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PRESENT: </w:t>
            </w:r>
            <w:r w:rsidR="009238B0" w:rsidRPr="00455892">
              <w:rPr>
                <w:rFonts w:asciiTheme="majorHAnsi" w:hAnsiTheme="majorHAnsi" w:cstheme="majorHAnsi"/>
                <w:sz w:val="22"/>
                <w:szCs w:val="22"/>
              </w:rPr>
              <w:t>Give each group 2</w:t>
            </w:r>
            <w:r w:rsidR="00DB2ADC" w:rsidRPr="00455892">
              <w:rPr>
                <w:rFonts w:asciiTheme="majorHAnsi" w:hAnsiTheme="majorHAnsi" w:cstheme="majorHAnsi"/>
                <w:sz w:val="22"/>
                <w:szCs w:val="22"/>
              </w:rPr>
              <w:t xml:space="preserve"> minutes to s</w:t>
            </w:r>
            <w:r w:rsidR="00CD300F" w:rsidRPr="00455892">
              <w:rPr>
                <w:rFonts w:asciiTheme="majorHAnsi" w:hAnsiTheme="majorHAnsi" w:cstheme="majorHAnsi"/>
                <w:sz w:val="22"/>
                <w:szCs w:val="22"/>
              </w:rPr>
              <w:t>hare their idea with the class.  Record each plan on the board or post worksheets</w:t>
            </w:r>
            <w:r w:rsidR="009238B0" w:rsidRPr="00455892">
              <w:rPr>
                <w:rFonts w:asciiTheme="majorHAnsi" w:hAnsiTheme="majorHAnsi" w:cstheme="majorHAnsi"/>
                <w:sz w:val="22"/>
                <w:szCs w:val="22"/>
              </w:rPr>
              <w:t xml:space="preserve">, and number each plan.  </w:t>
            </w:r>
            <w:r>
              <w:rPr>
                <w:rFonts w:asciiTheme="majorHAnsi" w:hAnsiTheme="majorHAnsi" w:cstheme="majorHAnsi"/>
                <w:sz w:val="22"/>
                <w:szCs w:val="22"/>
              </w:rPr>
              <w:t xml:space="preserve"> (20 minutes)</w:t>
            </w:r>
          </w:p>
        </w:tc>
      </w:tr>
      <w:tr w:rsidR="00CA3E88" w:rsidRPr="006A6B0B" w14:paraId="17CE7EA3" w14:textId="77777777" w:rsidTr="006A6B0B">
        <w:trPr>
          <w:trHeight w:val="557"/>
        </w:trPr>
        <w:tc>
          <w:tcPr>
            <w:tcW w:w="1034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0B4552" w14:textId="77777777" w:rsidR="00CA3E88" w:rsidRPr="00455892" w:rsidRDefault="00B60643" w:rsidP="00945BA0">
            <w:pPr>
              <w:pStyle w:val="Body"/>
              <w:rPr>
                <w:rFonts w:asciiTheme="majorHAnsi" w:hAnsiTheme="majorHAnsi" w:cstheme="majorHAnsi"/>
                <w:b/>
                <w:bCs/>
                <w:color w:val="000000" w:themeColor="text1"/>
              </w:rPr>
            </w:pPr>
            <w:r w:rsidRPr="00455892">
              <w:rPr>
                <w:rFonts w:asciiTheme="majorHAnsi" w:hAnsiTheme="majorHAnsi" w:cstheme="majorHAnsi"/>
                <w:b/>
                <w:bCs/>
                <w:color w:val="000000" w:themeColor="text1"/>
              </w:rPr>
              <w:lastRenderedPageBreak/>
              <w:t>Assessment</w:t>
            </w:r>
          </w:p>
          <w:p w14:paraId="5B118993" w14:textId="77777777" w:rsidR="00CA3E88" w:rsidRPr="00455892" w:rsidRDefault="00CA3E88" w:rsidP="00C90C05">
            <w:pPr>
              <w:pStyle w:val="Body"/>
              <w:rPr>
                <w:rFonts w:asciiTheme="majorHAnsi" w:hAnsiTheme="majorHAnsi" w:cstheme="majorHAnsi"/>
              </w:rPr>
            </w:pPr>
          </w:p>
          <w:p w14:paraId="4F4ABC19" w14:textId="6B0164FD" w:rsidR="00C90C05" w:rsidRPr="00CA6CAC" w:rsidRDefault="00CA6CAC" w:rsidP="00CA6C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Pr>
                <w:rFonts w:asciiTheme="majorHAnsi" w:hAnsiTheme="majorHAnsi" w:cstheme="majorHAnsi"/>
                <w:sz w:val="22"/>
                <w:szCs w:val="22"/>
              </w:rPr>
              <w:t xml:space="preserve">OPTION 1- Vote and Take Action:  </w:t>
            </w:r>
            <w:r w:rsidR="00C90C05" w:rsidRPr="00CA6CAC">
              <w:rPr>
                <w:rFonts w:asciiTheme="majorHAnsi" w:hAnsiTheme="majorHAnsi" w:cstheme="majorHAnsi"/>
                <w:sz w:val="22"/>
                <w:szCs w:val="22"/>
              </w:rPr>
              <w:t xml:space="preserve">Be sure to tell students to pay attention and ask questions during the presentation, since they’ll be voting on the plan they like best.  </w:t>
            </w:r>
          </w:p>
          <w:p w14:paraId="011EEFA4" w14:textId="533FACD2" w:rsidR="00C90C05" w:rsidRPr="00455892" w:rsidRDefault="00C90C05" w:rsidP="00C90C0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sidRPr="00455892">
              <w:rPr>
                <w:rFonts w:asciiTheme="majorHAnsi" w:hAnsiTheme="majorHAnsi" w:cstheme="majorHAnsi"/>
                <w:sz w:val="22"/>
                <w:szCs w:val="22"/>
              </w:rPr>
              <w:t xml:space="preserve">Voting is an important part of citizenship, allowing each person an equal voice.  After all students have presented, hold a vote on </w:t>
            </w:r>
            <w:r w:rsidR="00CA6CAC">
              <w:rPr>
                <w:rFonts w:asciiTheme="majorHAnsi" w:hAnsiTheme="majorHAnsi" w:cstheme="majorHAnsi"/>
                <w:sz w:val="22"/>
                <w:szCs w:val="22"/>
              </w:rPr>
              <w:t>which idea the class wants to pursue</w:t>
            </w:r>
            <w:r w:rsidRPr="00455892">
              <w:rPr>
                <w:rFonts w:asciiTheme="majorHAnsi" w:hAnsiTheme="majorHAnsi" w:cstheme="majorHAnsi"/>
                <w:sz w:val="22"/>
                <w:szCs w:val="22"/>
              </w:rPr>
              <w:t xml:space="preserve"> together by providing each student with a piece of paper and having them write down the number of the idea they want to enact.  The vote is a secret ballot, just like in a real election, so students should no</w:t>
            </w:r>
            <w:r w:rsidR="00CA6CAC">
              <w:rPr>
                <w:rFonts w:asciiTheme="majorHAnsi" w:hAnsiTheme="majorHAnsi" w:cstheme="majorHAnsi"/>
                <w:sz w:val="22"/>
                <w:szCs w:val="22"/>
              </w:rPr>
              <w:t>t write their</w:t>
            </w:r>
            <w:r w:rsidRPr="00455892">
              <w:rPr>
                <w:rFonts w:asciiTheme="majorHAnsi" w:hAnsiTheme="majorHAnsi" w:cstheme="majorHAnsi"/>
                <w:sz w:val="22"/>
                <w:szCs w:val="22"/>
              </w:rPr>
              <w:t xml:space="preserve"> names</w:t>
            </w:r>
            <w:r w:rsidR="00CA6CAC">
              <w:rPr>
                <w:rFonts w:asciiTheme="majorHAnsi" w:hAnsiTheme="majorHAnsi" w:cstheme="majorHAnsi"/>
                <w:sz w:val="22"/>
                <w:szCs w:val="22"/>
              </w:rPr>
              <w:t xml:space="preserve"> on the paper</w:t>
            </w:r>
            <w:r w:rsidRPr="00455892">
              <w:rPr>
                <w:rFonts w:asciiTheme="majorHAnsi" w:hAnsiTheme="majorHAnsi" w:cstheme="majorHAnsi"/>
                <w:sz w:val="22"/>
                <w:szCs w:val="22"/>
              </w:rPr>
              <w:t>.  Have them deposit their “ballot” in a “ballot box” and ask for two volunteer</w:t>
            </w:r>
            <w:r w:rsidR="00CA6CAC">
              <w:rPr>
                <w:rFonts w:asciiTheme="majorHAnsi" w:hAnsiTheme="majorHAnsi" w:cstheme="majorHAnsi"/>
                <w:sz w:val="22"/>
                <w:szCs w:val="22"/>
              </w:rPr>
              <w:t>s</w:t>
            </w:r>
            <w:r w:rsidRPr="00455892">
              <w:rPr>
                <w:rFonts w:asciiTheme="majorHAnsi" w:hAnsiTheme="majorHAnsi" w:cstheme="majorHAnsi"/>
                <w:sz w:val="22"/>
                <w:szCs w:val="22"/>
              </w:rPr>
              <w:t xml:space="preserve"> to tally the ballots.</w:t>
            </w:r>
          </w:p>
          <w:p w14:paraId="1ADC10EA" w14:textId="77777777" w:rsidR="00C90C05" w:rsidRPr="00455892" w:rsidRDefault="00C90C05" w:rsidP="00C90C0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sidRPr="00455892">
              <w:rPr>
                <w:rFonts w:asciiTheme="majorHAnsi" w:hAnsiTheme="majorHAnsi" w:cstheme="majorHAnsi"/>
                <w:sz w:val="22"/>
                <w:szCs w:val="22"/>
              </w:rPr>
              <w:t>Once you have determined which plan will be implemented, ask students to write a paragraph addressing one or all of the following questions:</w:t>
            </w:r>
          </w:p>
          <w:p w14:paraId="0781AC8A" w14:textId="77777777" w:rsidR="00C90C05" w:rsidRPr="00455892" w:rsidRDefault="00C90C05" w:rsidP="00C90C05">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sidRPr="00455892">
              <w:rPr>
                <w:rFonts w:asciiTheme="majorHAnsi" w:hAnsiTheme="majorHAnsi" w:cstheme="majorHAnsi"/>
                <w:sz w:val="22"/>
                <w:szCs w:val="22"/>
              </w:rPr>
              <w:t>Why do you think this is valuable to the community?</w:t>
            </w:r>
          </w:p>
          <w:p w14:paraId="14C4ECB6" w14:textId="77777777" w:rsidR="00C90C05" w:rsidRPr="00455892" w:rsidRDefault="00C90C05" w:rsidP="00C90C05">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sidRPr="00455892">
              <w:rPr>
                <w:rFonts w:asciiTheme="majorHAnsi" w:hAnsiTheme="majorHAnsi" w:cstheme="majorHAnsi"/>
                <w:sz w:val="22"/>
                <w:szCs w:val="22"/>
              </w:rPr>
              <w:t>Who will this project benefit?</w:t>
            </w:r>
          </w:p>
          <w:p w14:paraId="61B9B148" w14:textId="77777777" w:rsidR="00C90C05" w:rsidRPr="00455892" w:rsidRDefault="00C90C05" w:rsidP="00C90C05">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sidRPr="00455892">
              <w:rPr>
                <w:rFonts w:asciiTheme="majorHAnsi" w:hAnsiTheme="majorHAnsi" w:cstheme="majorHAnsi"/>
                <w:sz w:val="22"/>
                <w:szCs w:val="22"/>
              </w:rPr>
              <w:t>How can you contribute to this action?</w:t>
            </w:r>
          </w:p>
          <w:p w14:paraId="5B4C908A" w14:textId="41D73BFD" w:rsidR="00C90C05" w:rsidRPr="00455892" w:rsidRDefault="00C90C05" w:rsidP="00C90C05">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sidRPr="00455892">
              <w:rPr>
                <w:rFonts w:asciiTheme="majorHAnsi" w:hAnsiTheme="majorHAnsi" w:cstheme="majorHAnsi"/>
                <w:sz w:val="22"/>
                <w:szCs w:val="22"/>
              </w:rPr>
              <w:t>Implement the plan, as you are able!</w:t>
            </w:r>
          </w:p>
          <w:p w14:paraId="2351F3D9" w14:textId="77777777" w:rsidR="00C90C05" w:rsidRPr="00455892" w:rsidRDefault="00C90C05" w:rsidP="00C90C0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sidRPr="00455892">
              <w:rPr>
                <w:rFonts w:asciiTheme="majorHAnsi" w:hAnsiTheme="majorHAnsi" w:cstheme="majorHAnsi"/>
                <w:sz w:val="22"/>
                <w:szCs w:val="22"/>
              </w:rPr>
              <w:t>OPTION 2- Reflect</w:t>
            </w:r>
          </w:p>
          <w:p w14:paraId="1A048D06" w14:textId="1E93F272" w:rsidR="00C90C05" w:rsidRPr="00455892" w:rsidRDefault="00C90C05" w:rsidP="00C90C0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sidRPr="00455892">
              <w:rPr>
                <w:rFonts w:asciiTheme="majorHAnsi" w:hAnsiTheme="majorHAnsi" w:cstheme="majorHAnsi"/>
                <w:sz w:val="22"/>
                <w:szCs w:val="22"/>
              </w:rPr>
              <w:t xml:space="preserve">After students have presented, each student will choose one plan that they like best, it could be their own or another student’s plan.  Have them create a </w:t>
            </w:r>
            <w:r w:rsidR="00455892">
              <w:rPr>
                <w:rFonts w:asciiTheme="majorHAnsi" w:hAnsiTheme="majorHAnsi" w:cstheme="majorHAnsi"/>
                <w:sz w:val="22"/>
                <w:szCs w:val="22"/>
              </w:rPr>
              <w:t xml:space="preserve">small </w:t>
            </w:r>
            <w:r w:rsidRPr="00455892">
              <w:rPr>
                <w:rFonts w:asciiTheme="majorHAnsi" w:hAnsiTheme="majorHAnsi" w:cstheme="majorHAnsi"/>
                <w:sz w:val="22"/>
                <w:szCs w:val="22"/>
              </w:rPr>
              <w:t>poster with a picture or collage showing the c</w:t>
            </w:r>
            <w:r w:rsidR="00731C23">
              <w:rPr>
                <w:rFonts w:asciiTheme="majorHAnsi" w:hAnsiTheme="majorHAnsi" w:cstheme="majorHAnsi"/>
                <w:sz w:val="22"/>
                <w:szCs w:val="22"/>
              </w:rPr>
              <w:t>itizenship action, and attach</w:t>
            </w:r>
            <w:r w:rsidRPr="00455892">
              <w:rPr>
                <w:rFonts w:asciiTheme="majorHAnsi" w:hAnsiTheme="majorHAnsi" w:cstheme="majorHAnsi"/>
                <w:sz w:val="22"/>
                <w:szCs w:val="22"/>
              </w:rPr>
              <w:t xml:space="preserve"> </w:t>
            </w:r>
            <w:r w:rsidR="00731C23">
              <w:rPr>
                <w:rFonts w:asciiTheme="majorHAnsi" w:hAnsiTheme="majorHAnsi" w:cstheme="majorHAnsi"/>
                <w:sz w:val="22"/>
                <w:szCs w:val="22"/>
              </w:rPr>
              <w:t>a</w:t>
            </w:r>
            <w:r w:rsidRPr="00455892">
              <w:rPr>
                <w:rFonts w:asciiTheme="majorHAnsi" w:hAnsiTheme="majorHAnsi" w:cstheme="majorHAnsi"/>
                <w:sz w:val="22"/>
                <w:szCs w:val="22"/>
              </w:rPr>
              <w:t xml:space="preserve"> paragraph describing the plan and answering one of the following questions;</w:t>
            </w:r>
          </w:p>
          <w:p w14:paraId="3BA2D3B4" w14:textId="77777777" w:rsidR="00C90C05" w:rsidRPr="00455892" w:rsidRDefault="00C90C05" w:rsidP="00C90C05">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sidRPr="00455892">
              <w:rPr>
                <w:rFonts w:asciiTheme="majorHAnsi" w:hAnsiTheme="majorHAnsi" w:cstheme="majorHAnsi"/>
                <w:sz w:val="22"/>
                <w:szCs w:val="22"/>
              </w:rPr>
              <w:lastRenderedPageBreak/>
              <w:t>Why do you think this is valuable to the community?</w:t>
            </w:r>
          </w:p>
          <w:p w14:paraId="70A086E4" w14:textId="77777777" w:rsidR="00C90C05" w:rsidRPr="00455892" w:rsidRDefault="00C90C05" w:rsidP="00C90C05">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sidRPr="00455892">
              <w:rPr>
                <w:rFonts w:asciiTheme="majorHAnsi" w:hAnsiTheme="majorHAnsi" w:cstheme="majorHAnsi"/>
                <w:sz w:val="22"/>
                <w:szCs w:val="22"/>
              </w:rPr>
              <w:t>Who will this project benefit?</w:t>
            </w:r>
          </w:p>
          <w:p w14:paraId="5963C540" w14:textId="77777777" w:rsidR="00C90C05" w:rsidRPr="00455892" w:rsidRDefault="00C90C05" w:rsidP="00C90C05">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hAnsiTheme="majorHAnsi" w:cstheme="majorHAnsi"/>
                <w:sz w:val="22"/>
                <w:szCs w:val="22"/>
              </w:rPr>
            </w:pPr>
            <w:r w:rsidRPr="00455892">
              <w:rPr>
                <w:rFonts w:asciiTheme="majorHAnsi" w:hAnsiTheme="majorHAnsi" w:cstheme="majorHAnsi"/>
                <w:sz w:val="22"/>
                <w:szCs w:val="22"/>
              </w:rPr>
              <w:t>How can you contribute to this action?</w:t>
            </w:r>
          </w:p>
          <w:p w14:paraId="0DB29A1A" w14:textId="77777777" w:rsidR="00C90C05" w:rsidRPr="00455892" w:rsidRDefault="00C90C05" w:rsidP="00C90C05">
            <w:pPr>
              <w:pStyle w:val="Body"/>
              <w:rPr>
                <w:rFonts w:asciiTheme="majorHAnsi" w:hAnsiTheme="majorHAnsi" w:cstheme="majorHAnsi"/>
                <w:color w:val="000000" w:themeColor="text1"/>
              </w:rPr>
            </w:pPr>
          </w:p>
        </w:tc>
      </w:tr>
    </w:tbl>
    <w:p w14:paraId="65029DA3" w14:textId="30665F1E" w:rsidR="00455892" w:rsidRDefault="00455892">
      <w:pPr>
        <w:rPr>
          <w:rFonts w:asciiTheme="minorHAnsi" w:hAnsiTheme="minorHAnsi" w:cstheme="minorHAnsi"/>
          <w:i/>
          <w:color w:val="000000" w:themeColor="text1"/>
        </w:rPr>
      </w:pPr>
      <w:r>
        <w:rPr>
          <w:rFonts w:asciiTheme="minorHAnsi" w:hAnsiTheme="minorHAnsi" w:cstheme="minorHAnsi"/>
          <w:i/>
          <w:color w:val="000000" w:themeColor="text1"/>
        </w:rPr>
        <w:lastRenderedPageBreak/>
        <w:br w:type="page"/>
      </w:r>
    </w:p>
    <w:p w14:paraId="35622822" w14:textId="41513F9F" w:rsidR="0091480E" w:rsidRPr="009A602C" w:rsidRDefault="009A602C">
      <w:pPr>
        <w:rPr>
          <w:rFonts w:asciiTheme="minorHAnsi" w:hAnsiTheme="minorHAnsi" w:cstheme="minorHAnsi"/>
          <w:i/>
          <w:color w:val="000000" w:themeColor="text1"/>
        </w:rPr>
      </w:pPr>
      <w:r w:rsidRPr="009A602C">
        <w:rPr>
          <w:rFonts w:asciiTheme="minorHAnsi" w:hAnsiTheme="minorHAnsi" w:cstheme="minorHAnsi"/>
          <w:i/>
          <w:color w:val="000000" w:themeColor="text1"/>
        </w:rPr>
        <w:lastRenderedPageBreak/>
        <w:t>Model Anchor Chart</w:t>
      </w:r>
    </w:p>
    <w:p w14:paraId="11AA6510" w14:textId="77777777" w:rsidR="0091480E" w:rsidRDefault="0091480E">
      <w:pPr>
        <w:rPr>
          <w:rFonts w:asciiTheme="minorHAnsi" w:hAnsiTheme="minorHAnsi" w:cstheme="minorHAnsi"/>
          <w:color w:val="000000" w:themeColor="text1"/>
        </w:rPr>
      </w:pPr>
    </w:p>
    <w:p w14:paraId="21E9E693" w14:textId="77777777" w:rsidR="009A602C" w:rsidRDefault="009A602C" w:rsidP="0091480E">
      <w:pPr>
        <w:jc w:val="center"/>
        <w:rPr>
          <w:rFonts w:asciiTheme="minorHAnsi" w:hAnsiTheme="minorHAnsi" w:cstheme="minorHAnsi"/>
          <w:b/>
          <w:color w:val="000000" w:themeColor="text1"/>
          <w:sz w:val="72"/>
          <w:szCs w:val="72"/>
        </w:rPr>
      </w:pPr>
    </w:p>
    <w:p w14:paraId="36E3052E" w14:textId="4134DAF4" w:rsidR="0091480E" w:rsidRPr="0091480E" w:rsidRDefault="00CA6CAC" w:rsidP="0091480E">
      <w:pPr>
        <w:jc w:val="center"/>
        <w:rPr>
          <w:rFonts w:asciiTheme="minorHAnsi" w:hAnsiTheme="minorHAnsi" w:cstheme="minorHAnsi"/>
          <w:b/>
          <w:color w:val="000000" w:themeColor="text1"/>
          <w:sz w:val="72"/>
          <w:szCs w:val="72"/>
        </w:rPr>
      </w:pPr>
      <w:r>
        <w:rPr>
          <w:rFonts w:asciiTheme="minorHAnsi" w:hAnsiTheme="minorHAnsi" w:cstheme="minorHAnsi"/>
          <w:b/>
          <w:color w:val="000000" w:themeColor="text1"/>
          <w:sz w:val="72"/>
          <w:szCs w:val="72"/>
        </w:rPr>
        <w:t>The 5 W</w:t>
      </w:r>
      <w:r w:rsidR="0091480E" w:rsidRPr="0091480E">
        <w:rPr>
          <w:rFonts w:asciiTheme="minorHAnsi" w:hAnsiTheme="minorHAnsi" w:cstheme="minorHAnsi"/>
          <w:b/>
          <w:color w:val="000000" w:themeColor="text1"/>
          <w:sz w:val="72"/>
          <w:szCs w:val="72"/>
        </w:rPr>
        <w:t>’s of Citizenship</w:t>
      </w:r>
    </w:p>
    <w:p w14:paraId="54A4D889" w14:textId="77777777" w:rsidR="0091480E" w:rsidRPr="0091480E" w:rsidRDefault="0091480E">
      <w:pPr>
        <w:rPr>
          <w:rFonts w:asciiTheme="minorHAnsi" w:hAnsiTheme="minorHAnsi" w:cstheme="minorHAnsi"/>
          <w:color w:val="000000" w:themeColor="text1"/>
          <w:sz w:val="40"/>
          <w:szCs w:val="40"/>
        </w:rPr>
      </w:pPr>
    </w:p>
    <w:p w14:paraId="09CCF0AD" w14:textId="5EE74300" w:rsidR="0091480E" w:rsidRPr="0091480E" w:rsidRDefault="0091480E" w:rsidP="009A602C">
      <w:pPr>
        <w:spacing w:line="480" w:lineRule="auto"/>
        <w:rPr>
          <w:rFonts w:asciiTheme="minorHAnsi" w:hAnsiTheme="minorHAnsi" w:cstheme="minorHAnsi"/>
          <w:color w:val="000000" w:themeColor="text1"/>
          <w:sz w:val="40"/>
          <w:szCs w:val="40"/>
        </w:rPr>
      </w:pPr>
      <w:r w:rsidRPr="009A602C">
        <w:rPr>
          <w:rFonts w:asciiTheme="minorHAnsi" w:hAnsiTheme="minorHAnsi" w:cstheme="minorHAnsi"/>
          <w:b/>
          <w:color w:val="000000" w:themeColor="text1"/>
          <w:sz w:val="56"/>
          <w:szCs w:val="56"/>
        </w:rPr>
        <w:t>Why</w:t>
      </w:r>
      <w:r w:rsidRPr="0091480E">
        <w:rPr>
          <w:rFonts w:asciiTheme="minorHAnsi" w:hAnsiTheme="minorHAnsi" w:cstheme="minorHAnsi"/>
          <w:color w:val="000000" w:themeColor="text1"/>
          <w:sz w:val="56"/>
          <w:szCs w:val="56"/>
        </w:rPr>
        <w:t>:</w:t>
      </w:r>
      <w:r w:rsidRPr="0091480E">
        <w:rPr>
          <w:rFonts w:asciiTheme="minorHAnsi" w:hAnsiTheme="minorHAnsi" w:cstheme="minorHAnsi"/>
          <w:color w:val="000000" w:themeColor="text1"/>
          <w:sz w:val="40"/>
          <w:szCs w:val="40"/>
        </w:rPr>
        <w:t xml:space="preserve"> Make our cla</w:t>
      </w:r>
      <w:r>
        <w:rPr>
          <w:rFonts w:asciiTheme="minorHAnsi" w:hAnsiTheme="minorHAnsi" w:cstheme="minorHAnsi"/>
          <w:color w:val="000000" w:themeColor="text1"/>
          <w:sz w:val="40"/>
          <w:szCs w:val="40"/>
        </w:rPr>
        <w:t>ssroom, school, town, and state better</w:t>
      </w:r>
    </w:p>
    <w:p w14:paraId="4CD3EC1E" w14:textId="17BBCFE1" w:rsidR="0091480E" w:rsidRPr="0091480E" w:rsidRDefault="0091480E" w:rsidP="009A602C">
      <w:pPr>
        <w:spacing w:line="480" w:lineRule="auto"/>
        <w:rPr>
          <w:rFonts w:asciiTheme="minorHAnsi" w:hAnsiTheme="minorHAnsi" w:cstheme="minorHAnsi"/>
          <w:color w:val="000000" w:themeColor="text1"/>
          <w:sz w:val="40"/>
          <w:szCs w:val="40"/>
        </w:rPr>
      </w:pPr>
      <w:r w:rsidRPr="009A602C">
        <w:rPr>
          <w:rFonts w:asciiTheme="minorHAnsi" w:hAnsiTheme="minorHAnsi" w:cstheme="minorHAnsi"/>
          <w:b/>
          <w:color w:val="000000" w:themeColor="text1"/>
          <w:sz w:val="56"/>
          <w:szCs w:val="56"/>
        </w:rPr>
        <w:t>What</w:t>
      </w:r>
      <w:r w:rsidRPr="0091480E">
        <w:rPr>
          <w:rFonts w:asciiTheme="minorHAnsi" w:hAnsiTheme="minorHAnsi" w:cstheme="minorHAnsi"/>
          <w:color w:val="000000" w:themeColor="text1"/>
          <w:sz w:val="56"/>
          <w:szCs w:val="56"/>
        </w:rPr>
        <w:t>:</w:t>
      </w:r>
      <w:r w:rsidRPr="0091480E">
        <w:rPr>
          <w:rFonts w:asciiTheme="minorHAnsi" w:hAnsiTheme="minorHAnsi" w:cstheme="minorHAnsi"/>
          <w:color w:val="000000" w:themeColor="text1"/>
          <w:sz w:val="40"/>
          <w:szCs w:val="40"/>
        </w:rPr>
        <w:t xml:space="preserve"> </w:t>
      </w:r>
      <w:r>
        <w:rPr>
          <w:rFonts w:asciiTheme="minorHAnsi" w:hAnsiTheme="minorHAnsi" w:cstheme="minorHAnsi"/>
          <w:color w:val="000000" w:themeColor="text1"/>
          <w:sz w:val="40"/>
          <w:szCs w:val="40"/>
        </w:rPr>
        <w:t>Take</w:t>
      </w:r>
      <w:r w:rsidRPr="0091480E">
        <w:rPr>
          <w:rFonts w:asciiTheme="minorHAnsi" w:hAnsiTheme="minorHAnsi" w:cstheme="minorHAnsi"/>
          <w:color w:val="000000" w:themeColor="text1"/>
          <w:sz w:val="40"/>
          <w:szCs w:val="40"/>
        </w:rPr>
        <w:t xml:space="preserve"> responsibility and action for our community</w:t>
      </w:r>
    </w:p>
    <w:p w14:paraId="3C8CFBF7" w14:textId="1ACFBDBD" w:rsidR="0091480E" w:rsidRPr="0091480E" w:rsidRDefault="0091480E" w:rsidP="009A602C">
      <w:pPr>
        <w:spacing w:line="480" w:lineRule="auto"/>
        <w:rPr>
          <w:rFonts w:asciiTheme="minorHAnsi" w:hAnsiTheme="minorHAnsi" w:cstheme="minorHAnsi"/>
          <w:color w:val="000000" w:themeColor="text1"/>
          <w:sz w:val="40"/>
          <w:szCs w:val="40"/>
        </w:rPr>
      </w:pPr>
      <w:r w:rsidRPr="009A602C">
        <w:rPr>
          <w:rFonts w:asciiTheme="minorHAnsi" w:hAnsiTheme="minorHAnsi" w:cstheme="minorHAnsi"/>
          <w:b/>
          <w:color w:val="000000" w:themeColor="text1"/>
          <w:sz w:val="56"/>
          <w:szCs w:val="56"/>
        </w:rPr>
        <w:t>Who</w:t>
      </w:r>
      <w:r w:rsidRPr="0091480E">
        <w:rPr>
          <w:rFonts w:asciiTheme="minorHAnsi" w:hAnsiTheme="minorHAnsi" w:cstheme="minorHAnsi"/>
          <w:color w:val="000000" w:themeColor="text1"/>
          <w:sz w:val="56"/>
          <w:szCs w:val="56"/>
        </w:rPr>
        <w:t>:</w:t>
      </w:r>
      <w:r>
        <w:rPr>
          <w:rFonts w:asciiTheme="minorHAnsi" w:hAnsiTheme="minorHAnsi" w:cstheme="minorHAnsi"/>
          <w:color w:val="000000" w:themeColor="text1"/>
          <w:sz w:val="40"/>
          <w:szCs w:val="40"/>
        </w:rPr>
        <w:t xml:space="preserve">  All of us</w:t>
      </w:r>
    </w:p>
    <w:p w14:paraId="58E0C387" w14:textId="7AAEF45A" w:rsidR="0091480E" w:rsidRPr="0091480E" w:rsidRDefault="0091480E" w:rsidP="009A602C">
      <w:pPr>
        <w:spacing w:line="480" w:lineRule="auto"/>
        <w:rPr>
          <w:rFonts w:asciiTheme="minorHAnsi" w:hAnsiTheme="minorHAnsi" w:cstheme="minorHAnsi"/>
          <w:color w:val="000000" w:themeColor="text1"/>
          <w:sz w:val="40"/>
          <w:szCs w:val="40"/>
        </w:rPr>
      </w:pPr>
      <w:r w:rsidRPr="009A602C">
        <w:rPr>
          <w:rFonts w:asciiTheme="minorHAnsi" w:hAnsiTheme="minorHAnsi" w:cstheme="minorHAnsi"/>
          <w:b/>
          <w:color w:val="000000" w:themeColor="text1"/>
          <w:sz w:val="56"/>
          <w:szCs w:val="56"/>
        </w:rPr>
        <w:t>When</w:t>
      </w:r>
      <w:r w:rsidRPr="0091480E">
        <w:rPr>
          <w:rFonts w:asciiTheme="minorHAnsi" w:hAnsiTheme="minorHAnsi" w:cstheme="minorHAnsi"/>
          <w:color w:val="000000" w:themeColor="text1"/>
          <w:sz w:val="56"/>
          <w:szCs w:val="56"/>
        </w:rPr>
        <w:t>:</w:t>
      </w:r>
      <w:r w:rsidR="00CA6CAC">
        <w:rPr>
          <w:rFonts w:asciiTheme="minorHAnsi" w:hAnsiTheme="minorHAnsi" w:cstheme="minorHAnsi"/>
          <w:color w:val="000000" w:themeColor="text1"/>
          <w:sz w:val="40"/>
          <w:szCs w:val="40"/>
        </w:rPr>
        <w:t xml:space="preserve"> Any</w:t>
      </w:r>
      <w:r>
        <w:rPr>
          <w:rFonts w:asciiTheme="minorHAnsi" w:hAnsiTheme="minorHAnsi" w:cstheme="minorHAnsi"/>
          <w:color w:val="000000" w:themeColor="text1"/>
          <w:sz w:val="40"/>
          <w:szCs w:val="40"/>
        </w:rPr>
        <w:t>time</w:t>
      </w:r>
    </w:p>
    <w:p w14:paraId="1F880ED2" w14:textId="6A10BF40" w:rsidR="0091480E" w:rsidRDefault="0091480E" w:rsidP="009A602C">
      <w:pPr>
        <w:spacing w:line="480" w:lineRule="auto"/>
        <w:rPr>
          <w:rFonts w:asciiTheme="minorHAnsi" w:hAnsiTheme="minorHAnsi" w:cstheme="minorHAnsi"/>
          <w:color w:val="000000" w:themeColor="text1"/>
          <w:sz w:val="40"/>
          <w:szCs w:val="40"/>
        </w:rPr>
      </w:pPr>
      <w:r w:rsidRPr="009A602C">
        <w:rPr>
          <w:rFonts w:asciiTheme="minorHAnsi" w:hAnsiTheme="minorHAnsi" w:cstheme="minorHAnsi"/>
          <w:b/>
          <w:color w:val="000000" w:themeColor="text1"/>
          <w:sz w:val="56"/>
          <w:szCs w:val="56"/>
        </w:rPr>
        <w:t>Where</w:t>
      </w:r>
      <w:r w:rsidRPr="0091480E">
        <w:rPr>
          <w:rFonts w:asciiTheme="minorHAnsi" w:hAnsiTheme="minorHAnsi" w:cstheme="minorHAnsi"/>
          <w:color w:val="000000" w:themeColor="text1"/>
          <w:sz w:val="56"/>
          <w:szCs w:val="56"/>
        </w:rPr>
        <w:t>:</w:t>
      </w:r>
      <w:r w:rsidRPr="0091480E">
        <w:rPr>
          <w:rFonts w:asciiTheme="minorHAnsi" w:hAnsiTheme="minorHAnsi" w:cstheme="minorHAnsi"/>
          <w:color w:val="000000" w:themeColor="text1"/>
          <w:sz w:val="40"/>
          <w:szCs w:val="40"/>
        </w:rPr>
        <w:t xml:space="preserve">  </w:t>
      </w:r>
      <w:r w:rsidR="00CA6CAC">
        <w:rPr>
          <w:rFonts w:asciiTheme="minorHAnsi" w:hAnsiTheme="minorHAnsi" w:cstheme="minorHAnsi"/>
          <w:color w:val="000000" w:themeColor="text1"/>
          <w:sz w:val="40"/>
          <w:szCs w:val="40"/>
        </w:rPr>
        <w:t>S</w:t>
      </w:r>
      <w:r>
        <w:rPr>
          <w:rFonts w:asciiTheme="minorHAnsi" w:hAnsiTheme="minorHAnsi" w:cstheme="minorHAnsi"/>
          <w:color w:val="000000" w:themeColor="text1"/>
          <w:sz w:val="40"/>
          <w:szCs w:val="40"/>
        </w:rPr>
        <w:t xml:space="preserve">chool, </w:t>
      </w:r>
      <w:r w:rsidR="009A602C">
        <w:rPr>
          <w:rFonts w:asciiTheme="minorHAnsi" w:hAnsiTheme="minorHAnsi" w:cstheme="minorHAnsi"/>
          <w:color w:val="000000" w:themeColor="text1"/>
          <w:sz w:val="40"/>
          <w:szCs w:val="40"/>
        </w:rPr>
        <w:t>home, in town</w:t>
      </w:r>
      <w:r w:rsidR="00CA6CAC">
        <w:rPr>
          <w:rFonts w:asciiTheme="minorHAnsi" w:hAnsiTheme="minorHAnsi" w:cstheme="minorHAnsi"/>
          <w:color w:val="000000" w:themeColor="text1"/>
          <w:sz w:val="40"/>
          <w:szCs w:val="40"/>
        </w:rPr>
        <w:t xml:space="preserve"> or anywhere.</w:t>
      </w:r>
    </w:p>
    <w:p w14:paraId="07D311CD" w14:textId="77359847" w:rsidR="009A602C" w:rsidRPr="0091480E" w:rsidRDefault="009A602C" w:rsidP="009A602C">
      <w:pPr>
        <w:spacing w:line="480" w:lineRule="auto"/>
        <w:rPr>
          <w:rFonts w:asciiTheme="minorHAnsi" w:hAnsiTheme="minorHAnsi" w:cstheme="minorHAnsi"/>
          <w:color w:val="000000" w:themeColor="text1"/>
          <w:sz w:val="40"/>
          <w:szCs w:val="40"/>
        </w:rPr>
      </w:pPr>
      <w:r w:rsidRPr="009A602C">
        <w:rPr>
          <w:rFonts w:asciiTheme="minorHAnsi" w:hAnsiTheme="minorHAnsi" w:cstheme="minorHAnsi"/>
          <w:b/>
          <w:color w:val="000000" w:themeColor="text1"/>
          <w:sz w:val="56"/>
          <w:szCs w:val="56"/>
        </w:rPr>
        <w:t>H</w:t>
      </w:r>
      <w:r>
        <w:rPr>
          <w:rFonts w:asciiTheme="minorHAnsi" w:hAnsiTheme="minorHAnsi" w:cstheme="minorHAnsi"/>
          <w:b/>
          <w:color w:val="000000" w:themeColor="text1"/>
          <w:sz w:val="56"/>
          <w:szCs w:val="56"/>
        </w:rPr>
        <w:t>ow</w:t>
      </w:r>
      <w:r>
        <w:rPr>
          <w:rFonts w:asciiTheme="minorHAnsi" w:hAnsiTheme="minorHAnsi" w:cstheme="minorHAnsi"/>
          <w:color w:val="000000" w:themeColor="text1"/>
          <w:sz w:val="40"/>
          <w:szCs w:val="40"/>
        </w:rPr>
        <w:t xml:space="preserve">: </w:t>
      </w:r>
      <w:r w:rsidRPr="009A602C">
        <w:rPr>
          <w:rFonts w:asciiTheme="minorHAnsi" w:hAnsiTheme="minorHAnsi" w:cstheme="minorHAnsi"/>
          <w:color w:val="000000" w:themeColor="text1"/>
          <w:sz w:val="20"/>
          <w:szCs w:val="20"/>
        </w:rPr>
        <w:t>(student ideas)</w:t>
      </w:r>
    </w:p>
    <w:p w14:paraId="497E99F2" w14:textId="51DF313B" w:rsidR="0091480E" w:rsidRDefault="00CD300F">
      <w:pPr>
        <w:rPr>
          <w:rFonts w:asciiTheme="minorHAnsi" w:hAnsiTheme="minorHAnsi" w:cstheme="minorHAnsi"/>
          <w:color w:val="000000" w:themeColor="text1"/>
        </w:rPr>
      </w:pPr>
      <w:r>
        <w:rPr>
          <w:rFonts w:asciiTheme="minorHAnsi" w:hAnsiTheme="minorHAnsi" w:cstheme="minorHAnsi"/>
          <w:color w:val="000000" w:themeColor="text1"/>
        </w:rPr>
        <w:br w:type="page"/>
      </w:r>
    </w:p>
    <w:p w14:paraId="4E7202BB" w14:textId="48C77B9F" w:rsidR="00CD300F" w:rsidRPr="00B34F60" w:rsidRDefault="00CD300F" w:rsidP="00B34F60">
      <w:pPr>
        <w:spacing w:line="276" w:lineRule="auto"/>
        <w:jc w:val="center"/>
        <w:rPr>
          <w:rFonts w:ascii="Monotype Corsiva" w:hAnsi="Monotype Corsiva" w:cstheme="minorHAnsi"/>
          <w:b/>
          <w:color w:val="000000" w:themeColor="text1"/>
          <w:sz w:val="80"/>
          <w:szCs w:val="80"/>
        </w:rPr>
      </w:pPr>
      <w:r w:rsidRPr="00B34F60">
        <w:rPr>
          <w:rFonts w:ascii="Monotype Corsiva" w:hAnsi="Monotype Corsiva" w:cstheme="minorHAnsi"/>
          <w:b/>
          <w:color w:val="000000" w:themeColor="text1"/>
          <w:sz w:val="80"/>
          <w:szCs w:val="80"/>
        </w:rPr>
        <w:lastRenderedPageBreak/>
        <w:t>Our Citizenship Plan</w:t>
      </w:r>
    </w:p>
    <w:p w14:paraId="6FD0E8DA" w14:textId="24401DE6" w:rsidR="00B34F60" w:rsidRPr="00B34F60" w:rsidRDefault="00B34F60" w:rsidP="00B34F60">
      <w:pPr>
        <w:spacing w:line="360" w:lineRule="auto"/>
        <w:jc w:val="center"/>
        <w:rPr>
          <w:rFonts w:asciiTheme="minorHAnsi" w:hAnsiTheme="minorHAnsi" w:cstheme="minorHAnsi"/>
          <w:color w:val="000000" w:themeColor="text1"/>
          <w:sz w:val="52"/>
          <w:szCs w:val="52"/>
        </w:rPr>
      </w:pPr>
      <w:r w:rsidRPr="00B66816">
        <w:rPr>
          <w:rFonts w:asciiTheme="minorHAnsi" w:hAnsiTheme="minorHAnsi" w:cstheme="minorHAnsi"/>
          <w:color w:val="000000" w:themeColor="text1"/>
          <w:sz w:val="44"/>
          <w:szCs w:val="44"/>
        </w:rPr>
        <w:t>Title</w:t>
      </w:r>
      <w:r w:rsidRPr="00B34F60">
        <w:rPr>
          <w:rFonts w:asciiTheme="minorHAnsi" w:hAnsiTheme="minorHAnsi" w:cstheme="minorHAnsi"/>
          <w:color w:val="000000" w:themeColor="text1"/>
          <w:sz w:val="52"/>
          <w:szCs w:val="52"/>
        </w:rPr>
        <w:t xml:space="preserve"> _________________________________</w:t>
      </w:r>
    </w:p>
    <w:p w14:paraId="4AC7D5D3" w14:textId="5DFA601B" w:rsidR="00B34F60" w:rsidRPr="00B34F60" w:rsidRDefault="00B34F60" w:rsidP="00B34F60">
      <w:pPr>
        <w:spacing w:after="240" w:line="360" w:lineRule="auto"/>
        <w:jc w:val="center"/>
        <w:rPr>
          <w:rFonts w:asciiTheme="minorHAnsi" w:hAnsiTheme="minorHAnsi" w:cstheme="minorHAnsi"/>
          <w:color w:val="000000" w:themeColor="text1"/>
          <w:sz w:val="52"/>
          <w:szCs w:val="52"/>
        </w:rPr>
      </w:pPr>
      <w:r w:rsidRPr="00B66816">
        <w:rPr>
          <w:rFonts w:asciiTheme="minorHAnsi" w:hAnsiTheme="minorHAnsi" w:cstheme="minorHAnsi"/>
          <w:color w:val="000000" w:themeColor="text1"/>
          <w:sz w:val="44"/>
          <w:szCs w:val="44"/>
        </w:rPr>
        <w:t>Names</w:t>
      </w:r>
      <w:r w:rsidRPr="00B34F60">
        <w:rPr>
          <w:rFonts w:asciiTheme="minorHAnsi" w:hAnsiTheme="minorHAnsi" w:cstheme="minorHAnsi"/>
          <w:color w:val="000000" w:themeColor="text1"/>
          <w:sz w:val="52"/>
          <w:szCs w:val="52"/>
        </w:rPr>
        <w:t>___________</w:t>
      </w:r>
      <w:r w:rsidR="00B66816">
        <w:rPr>
          <w:rFonts w:asciiTheme="minorHAnsi" w:hAnsiTheme="minorHAnsi" w:cstheme="minorHAnsi"/>
          <w:color w:val="000000" w:themeColor="text1"/>
          <w:sz w:val="52"/>
          <w:szCs w:val="52"/>
        </w:rPr>
        <w:t>_____________________</w:t>
      </w:r>
    </w:p>
    <w:p w14:paraId="17E410B6" w14:textId="7750BDAC" w:rsidR="00CD300F" w:rsidRPr="00CD300F" w:rsidRDefault="00CD300F" w:rsidP="00FB6F64">
      <w:pPr>
        <w:spacing w:after="50" w:line="600" w:lineRule="auto"/>
        <w:rPr>
          <w:rFonts w:asciiTheme="minorHAnsi" w:hAnsiTheme="minorHAnsi" w:cstheme="minorHAnsi"/>
          <w:color w:val="000000" w:themeColor="text1"/>
          <w:sz w:val="56"/>
          <w:szCs w:val="56"/>
        </w:rPr>
      </w:pPr>
      <w:r w:rsidRPr="009A602C">
        <w:rPr>
          <w:rFonts w:asciiTheme="minorHAnsi" w:hAnsiTheme="minorHAnsi" w:cstheme="minorHAnsi"/>
          <w:b/>
          <w:color w:val="000000" w:themeColor="text1"/>
          <w:sz w:val="56"/>
          <w:szCs w:val="56"/>
        </w:rPr>
        <w:t>Why</w:t>
      </w:r>
      <w:r>
        <w:rPr>
          <w:rFonts w:asciiTheme="minorHAnsi" w:hAnsiTheme="minorHAnsi" w:cstheme="minorHAnsi"/>
          <w:color w:val="000000" w:themeColor="text1"/>
          <w:sz w:val="56"/>
          <w:szCs w:val="56"/>
        </w:rPr>
        <w:t xml:space="preserve"> do we need to take action?</w:t>
      </w:r>
    </w:p>
    <w:p w14:paraId="1B9F3E14" w14:textId="471D58F6" w:rsidR="00CD300F" w:rsidRPr="00CD300F" w:rsidRDefault="00CD300F" w:rsidP="00FB6F64">
      <w:pPr>
        <w:spacing w:after="50" w:line="600" w:lineRule="auto"/>
        <w:rPr>
          <w:rFonts w:asciiTheme="minorHAnsi" w:hAnsiTheme="minorHAnsi" w:cstheme="minorHAnsi"/>
          <w:color w:val="000000" w:themeColor="text1"/>
          <w:sz w:val="56"/>
          <w:szCs w:val="56"/>
        </w:rPr>
      </w:pPr>
      <w:r w:rsidRPr="009A602C">
        <w:rPr>
          <w:rFonts w:asciiTheme="minorHAnsi" w:hAnsiTheme="minorHAnsi" w:cstheme="minorHAnsi"/>
          <w:b/>
          <w:color w:val="000000" w:themeColor="text1"/>
          <w:sz w:val="56"/>
          <w:szCs w:val="56"/>
        </w:rPr>
        <w:t>What</w:t>
      </w:r>
      <w:r>
        <w:rPr>
          <w:rFonts w:asciiTheme="minorHAnsi" w:hAnsiTheme="minorHAnsi" w:cstheme="minorHAnsi"/>
          <w:color w:val="000000" w:themeColor="text1"/>
          <w:sz w:val="56"/>
          <w:szCs w:val="56"/>
        </w:rPr>
        <w:t xml:space="preserve"> will we do?</w:t>
      </w:r>
    </w:p>
    <w:p w14:paraId="7BCCE360" w14:textId="14726C70" w:rsidR="00CD300F" w:rsidRPr="0091480E" w:rsidRDefault="00CD300F" w:rsidP="00FB6F64">
      <w:pPr>
        <w:spacing w:after="50" w:line="600" w:lineRule="auto"/>
        <w:rPr>
          <w:rFonts w:asciiTheme="minorHAnsi" w:hAnsiTheme="minorHAnsi" w:cstheme="minorHAnsi"/>
          <w:color w:val="000000" w:themeColor="text1"/>
          <w:sz w:val="40"/>
          <w:szCs w:val="40"/>
        </w:rPr>
      </w:pPr>
      <w:r w:rsidRPr="009A602C">
        <w:rPr>
          <w:rFonts w:asciiTheme="minorHAnsi" w:hAnsiTheme="minorHAnsi" w:cstheme="minorHAnsi"/>
          <w:b/>
          <w:color w:val="000000" w:themeColor="text1"/>
          <w:sz w:val="56"/>
          <w:szCs w:val="56"/>
        </w:rPr>
        <w:t>Who</w:t>
      </w:r>
      <w:r>
        <w:rPr>
          <w:rFonts w:asciiTheme="minorHAnsi" w:hAnsiTheme="minorHAnsi" w:cstheme="minorHAnsi"/>
          <w:color w:val="000000" w:themeColor="text1"/>
          <w:sz w:val="56"/>
          <w:szCs w:val="56"/>
        </w:rPr>
        <w:t xml:space="preserve"> will be involved?</w:t>
      </w:r>
    </w:p>
    <w:p w14:paraId="7E3BD8CD" w14:textId="71734D0A" w:rsidR="00CD300F" w:rsidRPr="0091480E" w:rsidRDefault="00CD300F" w:rsidP="00FB6F64">
      <w:pPr>
        <w:spacing w:after="50" w:line="600" w:lineRule="auto"/>
        <w:rPr>
          <w:rFonts w:asciiTheme="minorHAnsi" w:hAnsiTheme="minorHAnsi" w:cstheme="minorHAnsi"/>
          <w:color w:val="000000" w:themeColor="text1"/>
          <w:sz w:val="40"/>
          <w:szCs w:val="40"/>
        </w:rPr>
      </w:pPr>
      <w:r w:rsidRPr="009A602C">
        <w:rPr>
          <w:rFonts w:asciiTheme="minorHAnsi" w:hAnsiTheme="minorHAnsi" w:cstheme="minorHAnsi"/>
          <w:b/>
          <w:color w:val="000000" w:themeColor="text1"/>
          <w:sz w:val="56"/>
          <w:szCs w:val="56"/>
        </w:rPr>
        <w:t>When</w:t>
      </w:r>
      <w:r>
        <w:rPr>
          <w:rFonts w:asciiTheme="minorHAnsi" w:hAnsiTheme="minorHAnsi" w:cstheme="minorHAnsi"/>
          <w:color w:val="000000" w:themeColor="text1"/>
          <w:sz w:val="56"/>
          <w:szCs w:val="56"/>
        </w:rPr>
        <w:t xml:space="preserve"> will we do it?</w:t>
      </w:r>
    </w:p>
    <w:p w14:paraId="58F92549" w14:textId="5D3CF0D5" w:rsidR="00CD300F" w:rsidRDefault="00CD300F" w:rsidP="00FB6F64">
      <w:pPr>
        <w:spacing w:after="50" w:line="600" w:lineRule="auto"/>
        <w:rPr>
          <w:rFonts w:asciiTheme="minorHAnsi" w:hAnsiTheme="minorHAnsi" w:cstheme="minorHAnsi"/>
          <w:color w:val="000000" w:themeColor="text1"/>
          <w:sz w:val="40"/>
          <w:szCs w:val="40"/>
        </w:rPr>
      </w:pPr>
      <w:r w:rsidRPr="009A602C">
        <w:rPr>
          <w:rFonts w:asciiTheme="minorHAnsi" w:hAnsiTheme="minorHAnsi" w:cstheme="minorHAnsi"/>
          <w:b/>
          <w:color w:val="000000" w:themeColor="text1"/>
          <w:sz w:val="56"/>
          <w:szCs w:val="56"/>
        </w:rPr>
        <w:t>Where</w:t>
      </w:r>
      <w:r>
        <w:rPr>
          <w:rFonts w:asciiTheme="minorHAnsi" w:hAnsiTheme="minorHAnsi" w:cstheme="minorHAnsi"/>
          <w:color w:val="000000" w:themeColor="text1"/>
          <w:sz w:val="56"/>
          <w:szCs w:val="56"/>
        </w:rPr>
        <w:t xml:space="preserve"> will we do it?</w:t>
      </w:r>
    </w:p>
    <w:p w14:paraId="18E4AD96" w14:textId="2D4E2041" w:rsidR="00CD300F" w:rsidRPr="00CD300F" w:rsidRDefault="00CD300F" w:rsidP="00FB6F64">
      <w:pPr>
        <w:spacing w:after="50" w:line="600" w:lineRule="auto"/>
        <w:rPr>
          <w:rFonts w:asciiTheme="minorHAnsi" w:hAnsiTheme="minorHAnsi" w:cstheme="minorHAnsi"/>
          <w:color w:val="000000" w:themeColor="text1"/>
          <w:sz w:val="40"/>
          <w:szCs w:val="40"/>
        </w:rPr>
      </w:pPr>
      <w:r w:rsidRPr="009A602C">
        <w:rPr>
          <w:rFonts w:asciiTheme="minorHAnsi" w:hAnsiTheme="minorHAnsi" w:cstheme="minorHAnsi"/>
          <w:b/>
          <w:color w:val="000000" w:themeColor="text1"/>
          <w:sz w:val="56"/>
          <w:szCs w:val="56"/>
        </w:rPr>
        <w:t>H</w:t>
      </w:r>
      <w:r>
        <w:rPr>
          <w:rFonts w:asciiTheme="minorHAnsi" w:hAnsiTheme="minorHAnsi" w:cstheme="minorHAnsi"/>
          <w:b/>
          <w:color w:val="000000" w:themeColor="text1"/>
          <w:sz w:val="56"/>
          <w:szCs w:val="56"/>
        </w:rPr>
        <w:t xml:space="preserve">ow </w:t>
      </w:r>
      <w:r w:rsidRPr="00CD300F">
        <w:rPr>
          <w:rFonts w:asciiTheme="minorHAnsi" w:hAnsiTheme="minorHAnsi" w:cstheme="minorHAnsi"/>
          <w:color w:val="000000" w:themeColor="text1"/>
          <w:sz w:val="56"/>
          <w:szCs w:val="56"/>
        </w:rPr>
        <w:t>will we know if we were successful?</w:t>
      </w:r>
    </w:p>
    <w:sectPr w:rsidR="00CD300F" w:rsidRPr="00CD300F" w:rsidSect="00362919">
      <w:footerReference w:type="default" r:id="rId11"/>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0CFEB" w14:textId="77777777" w:rsidR="00AB190E" w:rsidRDefault="00AB190E">
      <w:r>
        <w:separator/>
      </w:r>
    </w:p>
  </w:endnote>
  <w:endnote w:type="continuationSeparator" w:id="0">
    <w:p w14:paraId="119EB61F" w14:textId="77777777" w:rsidR="00AB190E" w:rsidRDefault="00AB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871A6" w14:textId="77F0B922" w:rsidR="006E44AC" w:rsidRDefault="006E44AC">
    <w:pPr>
      <w:pStyle w:val="Footer"/>
    </w:pPr>
    <w:r>
      <w:t>Developed in collaboration with Kim Segrin -  Gwen T. Jackson School, Milwaukee, WI              WisconsinEye</w:t>
    </w:r>
  </w:p>
  <w:p w14:paraId="416A590E" w14:textId="77777777" w:rsidR="00E32509" w:rsidRDefault="00E32509">
    <w:pPr>
      <w:pStyle w:val="HeaderFooter"/>
      <w:tabs>
        <w:tab w:val="clear" w:pos="902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BE81B" w14:textId="77777777" w:rsidR="00AB190E" w:rsidRDefault="00AB190E">
      <w:r>
        <w:separator/>
      </w:r>
    </w:p>
  </w:footnote>
  <w:footnote w:type="continuationSeparator" w:id="0">
    <w:p w14:paraId="59B4621C" w14:textId="77777777" w:rsidR="00AB190E" w:rsidRDefault="00AB1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9E2FA0A"/>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A14C0"/>
    <w:multiLevelType w:val="multilevel"/>
    <w:tmpl w:val="8B64FA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39F65B1"/>
    <w:multiLevelType w:val="hybridMultilevel"/>
    <w:tmpl w:val="2E025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D4B06"/>
    <w:multiLevelType w:val="hybridMultilevel"/>
    <w:tmpl w:val="338CC78C"/>
    <w:lvl w:ilvl="0" w:tplc="F7202552">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35233"/>
    <w:multiLevelType w:val="hybridMultilevel"/>
    <w:tmpl w:val="A8820B9E"/>
    <w:lvl w:ilvl="0" w:tplc="04090005">
      <w:start w:val="1"/>
      <w:numFmt w:val="bullet"/>
      <w:lvlText w:val=""/>
      <w:lvlJc w:val="left"/>
      <w:pPr>
        <w:ind w:left="360" w:hanging="360"/>
      </w:pPr>
      <w:rPr>
        <w:rFonts w:ascii="Wingdings" w:hAnsi="Wingdings" w:hint="default"/>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785738">
      <w:start w:val="1"/>
      <w:numFmt w:val="bullet"/>
      <w:lvlText w:val="•"/>
      <w:lvlJc w:val="left"/>
      <w:pPr>
        <w:ind w:left="10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C85308">
      <w:start w:val="1"/>
      <w:numFmt w:val="bullet"/>
      <w:lvlText w:val="•"/>
      <w:lvlJc w:val="left"/>
      <w:pPr>
        <w:ind w:left="18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C4BB6C">
      <w:start w:val="1"/>
      <w:numFmt w:val="bullet"/>
      <w:lvlText w:val="•"/>
      <w:lvlJc w:val="left"/>
      <w:pPr>
        <w:ind w:left="25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1C085A">
      <w:start w:val="1"/>
      <w:numFmt w:val="bullet"/>
      <w:lvlText w:val="•"/>
      <w:lvlJc w:val="left"/>
      <w:pPr>
        <w:ind w:left="324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22D8C8">
      <w:start w:val="1"/>
      <w:numFmt w:val="bullet"/>
      <w:lvlText w:val="•"/>
      <w:lvlJc w:val="left"/>
      <w:pPr>
        <w:ind w:left="396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42FEF0">
      <w:start w:val="1"/>
      <w:numFmt w:val="bullet"/>
      <w:lvlText w:val="•"/>
      <w:lvlJc w:val="left"/>
      <w:pPr>
        <w:ind w:left="46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E4698">
      <w:start w:val="1"/>
      <w:numFmt w:val="bullet"/>
      <w:lvlText w:val="•"/>
      <w:lvlJc w:val="left"/>
      <w:pPr>
        <w:ind w:left="54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2E0C5E">
      <w:start w:val="1"/>
      <w:numFmt w:val="bullet"/>
      <w:lvlText w:val="•"/>
      <w:lvlJc w:val="left"/>
      <w:pPr>
        <w:ind w:left="61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CC6FD0"/>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C0AD1"/>
    <w:multiLevelType w:val="hybridMultilevel"/>
    <w:tmpl w:val="3A22B044"/>
    <w:lvl w:ilvl="0" w:tplc="04090005">
      <w:start w:val="1"/>
      <w:numFmt w:val="bullet"/>
      <w:lvlText w:val=""/>
      <w:lvlJc w:val="left"/>
      <w:pPr>
        <w:ind w:left="36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8A8C80">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DAAB22">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802BC2">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4B6A">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14DBFA">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5E252A">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F6F6C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1C1B00">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AA59D2"/>
    <w:multiLevelType w:val="hybridMultilevel"/>
    <w:tmpl w:val="2D5EF15E"/>
    <w:lvl w:ilvl="0" w:tplc="04090005">
      <w:start w:val="1"/>
      <w:numFmt w:val="bullet"/>
      <w:lvlText w:val=""/>
      <w:lvlJc w:val="left"/>
      <w:pPr>
        <w:ind w:left="36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F7A93"/>
    <w:multiLevelType w:val="multilevel"/>
    <w:tmpl w:val="A8820B9E"/>
    <w:lvl w:ilvl="0">
      <w:start w:val="1"/>
      <w:numFmt w:val="bullet"/>
      <w:lvlText w:val=""/>
      <w:lvlJc w:val="left"/>
      <w:pPr>
        <w:ind w:left="360" w:hanging="360"/>
      </w:pPr>
      <w:rPr>
        <w:rFonts w:ascii="Wingdings" w:hAnsi="Wingdings" w:hint="default"/>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0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8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5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24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396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46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54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1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1973B50"/>
    <w:multiLevelType w:val="hybridMultilevel"/>
    <w:tmpl w:val="6F06D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06273"/>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11D24"/>
    <w:multiLevelType w:val="hybridMultilevel"/>
    <w:tmpl w:val="461AAB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0C44A6"/>
    <w:multiLevelType w:val="hybridMultilevel"/>
    <w:tmpl w:val="9D9A9570"/>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02D2234"/>
    <w:multiLevelType w:val="hybridMultilevel"/>
    <w:tmpl w:val="33B048B2"/>
    <w:lvl w:ilvl="0" w:tplc="6C881BB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02F56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00001">
      <w:start w:val="1"/>
      <w:numFmt w:val="bullet"/>
      <w:lvlText w:val="•"/>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B017B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66FE7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B2A2C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E22E9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6C17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ED29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25D7E9A"/>
    <w:multiLevelType w:val="hybridMultilevel"/>
    <w:tmpl w:val="765639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655E0F"/>
    <w:multiLevelType w:val="hybridMultilevel"/>
    <w:tmpl w:val="710E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9218D2"/>
    <w:multiLevelType w:val="hybridMultilevel"/>
    <w:tmpl w:val="6F06D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652092"/>
    <w:multiLevelType w:val="hybridMultilevel"/>
    <w:tmpl w:val="E2DCA466"/>
    <w:lvl w:ilvl="0" w:tplc="2CD67368">
      <w:start w:val="1"/>
      <w:numFmt w:val="decimal"/>
      <w:lvlText w:val="%1."/>
      <w:lvlJc w:val="left"/>
      <w:pPr>
        <w:ind w:left="720" w:hanging="360"/>
      </w:pPr>
      <w:rPr>
        <w:rFonts w:ascii="Times New Roman" w:eastAsia="Arial Unicode MS"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177ED"/>
    <w:multiLevelType w:val="hybridMultilevel"/>
    <w:tmpl w:val="33B048B2"/>
    <w:lvl w:ilvl="0" w:tplc="6C881BB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02F56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000001">
      <w:start w:val="1"/>
      <w:numFmt w:val="bullet"/>
      <w:lvlText w:val="•"/>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B017B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66FE7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B2A2C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E22E9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6C17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ED29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DE00864"/>
    <w:multiLevelType w:val="hybridMultilevel"/>
    <w:tmpl w:val="47389E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F92D30"/>
    <w:multiLevelType w:val="hybridMultilevel"/>
    <w:tmpl w:val="11FA0DB0"/>
    <w:lvl w:ilvl="0" w:tplc="04090005">
      <w:start w:val="1"/>
      <w:numFmt w:val="bullet"/>
      <w:lvlText w:val=""/>
      <w:lvlJc w:val="left"/>
      <w:pPr>
        <w:ind w:left="360" w:hanging="360"/>
      </w:pPr>
      <w:rPr>
        <w:rFonts w:ascii="Wingdings" w:hAnsi="Wingding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43BE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3">
      <w:start w:val="1"/>
      <w:numFmt w:val="bullet"/>
      <w:lvlText w:val="o"/>
      <w:lvlJc w:val="left"/>
      <w:pPr>
        <w:ind w:left="1800" w:hanging="360"/>
      </w:pPr>
      <w:rPr>
        <w:rFonts w:ascii="Courier New" w:hAnsi="Courier New" w:cs="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645290">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CC352">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6A3DE2">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EC4EE2">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CAA24">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DE97FA">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E01323A"/>
    <w:multiLevelType w:val="hybridMultilevel"/>
    <w:tmpl w:val="19EC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1"/>
  </w:num>
  <w:num w:numId="4">
    <w:abstractNumId w:val="19"/>
  </w:num>
  <w:num w:numId="5">
    <w:abstractNumId w:val="22"/>
  </w:num>
  <w:num w:numId="6">
    <w:abstractNumId w:val="4"/>
  </w:num>
  <w:num w:numId="7">
    <w:abstractNumId w:val="6"/>
  </w:num>
  <w:num w:numId="8">
    <w:abstractNumId w:val="11"/>
  </w:num>
  <w:num w:numId="9">
    <w:abstractNumId w:val="18"/>
  </w:num>
  <w:num w:numId="10">
    <w:abstractNumId w:val="0"/>
  </w:num>
  <w:num w:numId="11">
    <w:abstractNumId w:val="15"/>
  </w:num>
  <w:num w:numId="12">
    <w:abstractNumId w:val="8"/>
  </w:num>
  <w:num w:numId="13">
    <w:abstractNumId w:val="9"/>
  </w:num>
  <w:num w:numId="14">
    <w:abstractNumId w:val="12"/>
  </w:num>
  <w:num w:numId="15">
    <w:abstractNumId w:val="2"/>
  </w:num>
  <w:num w:numId="16">
    <w:abstractNumId w:val="1"/>
  </w:num>
  <w:num w:numId="17">
    <w:abstractNumId w:val="13"/>
  </w:num>
  <w:num w:numId="18">
    <w:abstractNumId w:val="20"/>
  </w:num>
  <w:num w:numId="19">
    <w:abstractNumId w:val="3"/>
  </w:num>
  <w:num w:numId="20">
    <w:abstractNumId w:val="14"/>
  </w:num>
  <w:num w:numId="21">
    <w:abstractNumId w:val="10"/>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DC"/>
    <w:rsid w:val="000147CF"/>
    <w:rsid w:val="00042587"/>
    <w:rsid w:val="000511EE"/>
    <w:rsid w:val="000549B1"/>
    <w:rsid w:val="0006544E"/>
    <w:rsid w:val="00066653"/>
    <w:rsid w:val="00091A3D"/>
    <w:rsid w:val="000C40DB"/>
    <w:rsid w:val="000F0666"/>
    <w:rsid w:val="00116E72"/>
    <w:rsid w:val="001310B3"/>
    <w:rsid w:val="0014385D"/>
    <w:rsid w:val="001443F8"/>
    <w:rsid w:val="00154D85"/>
    <w:rsid w:val="00156241"/>
    <w:rsid w:val="00167DD3"/>
    <w:rsid w:val="001E20F4"/>
    <w:rsid w:val="00202D84"/>
    <w:rsid w:val="00210AEC"/>
    <w:rsid w:val="002215C6"/>
    <w:rsid w:val="00233CCE"/>
    <w:rsid w:val="00253742"/>
    <w:rsid w:val="002B656D"/>
    <w:rsid w:val="002D2C03"/>
    <w:rsid w:val="002E337C"/>
    <w:rsid w:val="002E338C"/>
    <w:rsid w:val="002E569A"/>
    <w:rsid w:val="002F161D"/>
    <w:rsid w:val="00314A0E"/>
    <w:rsid w:val="00336F78"/>
    <w:rsid w:val="00362919"/>
    <w:rsid w:val="003A4EE3"/>
    <w:rsid w:val="003D1A19"/>
    <w:rsid w:val="00400F00"/>
    <w:rsid w:val="00410826"/>
    <w:rsid w:val="00425AD7"/>
    <w:rsid w:val="00446EB1"/>
    <w:rsid w:val="00455892"/>
    <w:rsid w:val="004608B0"/>
    <w:rsid w:val="00474981"/>
    <w:rsid w:val="00493A18"/>
    <w:rsid w:val="004B1494"/>
    <w:rsid w:val="004B1971"/>
    <w:rsid w:val="005407E3"/>
    <w:rsid w:val="00546C26"/>
    <w:rsid w:val="0058352B"/>
    <w:rsid w:val="005A14B7"/>
    <w:rsid w:val="005B0ED1"/>
    <w:rsid w:val="005C0DEE"/>
    <w:rsid w:val="005C56E5"/>
    <w:rsid w:val="005E3A65"/>
    <w:rsid w:val="00610D27"/>
    <w:rsid w:val="006155BC"/>
    <w:rsid w:val="00655AC1"/>
    <w:rsid w:val="00664DF1"/>
    <w:rsid w:val="00671048"/>
    <w:rsid w:val="00673290"/>
    <w:rsid w:val="006745C1"/>
    <w:rsid w:val="006A6B0B"/>
    <w:rsid w:val="006B1C33"/>
    <w:rsid w:val="006B69E8"/>
    <w:rsid w:val="006C7EC0"/>
    <w:rsid w:val="006E44AC"/>
    <w:rsid w:val="007120FF"/>
    <w:rsid w:val="00731C23"/>
    <w:rsid w:val="0074103F"/>
    <w:rsid w:val="00751A6A"/>
    <w:rsid w:val="007710AB"/>
    <w:rsid w:val="00790915"/>
    <w:rsid w:val="007A4260"/>
    <w:rsid w:val="007D395C"/>
    <w:rsid w:val="007E1562"/>
    <w:rsid w:val="007E5E6C"/>
    <w:rsid w:val="007F0917"/>
    <w:rsid w:val="00807ADD"/>
    <w:rsid w:val="0082294A"/>
    <w:rsid w:val="008304A1"/>
    <w:rsid w:val="008335DE"/>
    <w:rsid w:val="00833D91"/>
    <w:rsid w:val="008552ED"/>
    <w:rsid w:val="00891621"/>
    <w:rsid w:val="008C06E0"/>
    <w:rsid w:val="008D3994"/>
    <w:rsid w:val="008D630D"/>
    <w:rsid w:val="008E137B"/>
    <w:rsid w:val="008E4E79"/>
    <w:rsid w:val="008E769F"/>
    <w:rsid w:val="009012D6"/>
    <w:rsid w:val="0091480E"/>
    <w:rsid w:val="009238B0"/>
    <w:rsid w:val="0094546B"/>
    <w:rsid w:val="00945BA0"/>
    <w:rsid w:val="00976BE4"/>
    <w:rsid w:val="009A00C4"/>
    <w:rsid w:val="009A5448"/>
    <w:rsid w:val="009A602C"/>
    <w:rsid w:val="009E1CDE"/>
    <w:rsid w:val="00A14703"/>
    <w:rsid w:val="00A17E25"/>
    <w:rsid w:val="00A839F3"/>
    <w:rsid w:val="00AB190E"/>
    <w:rsid w:val="00AE50E3"/>
    <w:rsid w:val="00AF29B0"/>
    <w:rsid w:val="00B34F60"/>
    <w:rsid w:val="00B60643"/>
    <w:rsid w:val="00B60DE2"/>
    <w:rsid w:val="00B62A27"/>
    <w:rsid w:val="00B66816"/>
    <w:rsid w:val="00B749D3"/>
    <w:rsid w:val="00B82549"/>
    <w:rsid w:val="00B83B00"/>
    <w:rsid w:val="00BA0FE5"/>
    <w:rsid w:val="00BD232D"/>
    <w:rsid w:val="00BD2BC7"/>
    <w:rsid w:val="00BE57CA"/>
    <w:rsid w:val="00C07C7C"/>
    <w:rsid w:val="00C2019D"/>
    <w:rsid w:val="00C23F34"/>
    <w:rsid w:val="00C32469"/>
    <w:rsid w:val="00C43C91"/>
    <w:rsid w:val="00C46669"/>
    <w:rsid w:val="00C673CF"/>
    <w:rsid w:val="00C72937"/>
    <w:rsid w:val="00C7622E"/>
    <w:rsid w:val="00C90C05"/>
    <w:rsid w:val="00C90D04"/>
    <w:rsid w:val="00CA3E88"/>
    <w:rsid w:val="00CA3EDB"/>
    <w:rsid w:val="00CA6CAC"/>
    <w:rsid w:val="00CD300F"/>
    <w:rsid w:val="00D778F7"/>
    <w:rsid w:val="00DB2ADC"/>
    <w:rsid w:val="00DB7BAE"/>
    <w:rsid w:val="00DC47FC"/>
    <w:rsid w:val="00E00F52"/>
    <w:rsid w:val="00E32509"/>
    <w:rsid w:val="00EF1D6D"/>
    <w:rsid w:val="00F05A56"/>
    <w:rsid w:val="00F06DD9"/>
    <w:rsid w:val="00F2718E"/>
    <w:rsid w:val="00F311D7"/>
    <w:rsid w:val="00F653B9"/>
    <w:rsid w:val="00F93877"/>
    <w:rsid w:val="00FB6F64"/>
    <w:rsid w:val="00FF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3AF5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91A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46B"/>
    <w:rPr>
      <w:u w:val="single"/>
    </w:rPr>
  </w:style>
  <w:style w:type="paragraph" w:customStyle="1" w:styleId="HeaderFooter">
    <w:name w:val="Header &amp; Footer"/>
    <w:rsid w:val="0094546B"/>
    <w:pPr>
      <w:tabs>
        <w:tab w:val="right" w:pos="9020"/>
      </w:tabs>
    </w:pPr>
    <w:rPr>
      <w:rFonts w:ascii="Helvetica" w:hAnsi="Helvetica" w:cs="Arial Unicode MS"/>
      <w:color w:val="000000"/>
      <w:sz w:val="24"/>
      <w:szCs w:val="24"/>
    </w:rPr>
  </w:style>
  <w:style w:type="paragraph" w:customStyle="1" w:styleId="Body">
    <w:name w:val="Body"/>
    <w:rsid w:val="0094546B"/>
    <w:rPr>
      <w:rFonts w:ascii="Helvetica" w:eastAsia="Helvetica" w:hAnsi="Helvetica" w:cs="Helvetica"/>
      <w:color w:val="000000"/>
      <w:sz w:val="22"/>
      <w:szCs w:val="22"/>
    </w:rPr>
  </w:style>
  <w:style w:type="paragraph" w:styleId="Header">
    <w:name w:val="header"/>
    <w:basedOn w:val="Normal"/>
    <w:link w:val="HeaderChar"/>
    <w:uiPriority w:val="99"/>
    <w:unhideWhenUsed/>
    <w:rsid w:val="008E137B"/>
    <w:pPr>
      <w:tabs>
        <w:tab w:val="center" w:pos="4320"/>
        <w:tab w:val="right" w:pos="8640"/>
      </w:tabs>
    </w:pPr>
  </w:style>
  <w:style w:type="character" w:customStyle="1" w:styleId="HeaderChar">
    <w:name w:val="Header Char"/>
    <w:basedOn w:val="DefaultParagraphFont"/>
    <w:link w:val="Header"/>
    <w:uiPriority w:val="99"/>
    <w:rsid w:val="008E137B"/>
    <w:rPr>
      <w:sz w:val="24"/>
      <w:szCs w:val="24"/>
    </w:rPr>
  </w:style>
  <w:style w:type="paragraph" w:styleId="Footer">
    <w:name w:val="footer"/>
    <w:basedOn w:val="Normal"/>
    <w:link w:val="FooterChar"/>
    <w:uiPriority w:val="99"/>
    <w:unhideWhenUsed/>
    <w:rsid w:val="008E137B"/>
    <w:pPr>
      <w:tabs>
        <w:tab w:val="center" w:pos="4320"/>
        <w:tab w:val="right" w:pos="8640"/>
      </w:tabs>
    </w:pPr>
  </w:style>
  <w:style w:type="character" w:customStyle="1" w:styleId="FooterChar">
    <w:name w:val="Footer Char"/>
    <w:basedOn w:val="DefaultParagraphFont"/>
    <w:link w:val="Footer"/>
    <w:uiPriority w:val="99"/>
    <w:rsid w:val="008E137B"/>
    <w:rPr>
      <w:sz w:val="24"/>
      <w:szCs w:val="24"/>
    </w:rPr>
  </w:style>
  <w:style w:type="paragraph" w:styleId="BalloonText">
    <w:name w:val="Balloon Text"/>
    <w:basedOn w:val="Normal"/>
    <w:link w:val="BalloonTextChar"/>
    <w:uiPriority w:val="99"/>
    <w:semiHidden/>
    <w:unhideWhenUsed/>
    <w:rsid w:val="004B1971"/>
    <w:rPr>
      <w:rFonts w:ascii="Tahoma" w:hAnsi="Tahoma" w:cs="Tahoma"/>
      <w:sz w:val="16"/>
      <w:szCs w:val="16"/>
    </w:rPr>
  </w:style>
  <w:style w:type="character" w:customStyle="1" w:styleId="BalloonTextChar">
    <w:name w:val="Balloon Text Char"/>
    <w:basedOn w:val="DefaultParagraphFont"/>
    <w:link w:val="BalloonText"/>
    <w:uiPriority w:val="99"/>
    <w:semiHidden/>
    <w:rsid w:val="004B1971"/>
    <w:rPr>
      <w:rFonts w:ascii="Tahoma" w:hAnsi="Tahoma" w:cs="Tahoma"/>
      <w:sz w:val="16"/>
      <w:szCs w:val="16"/>
    </w:rPr>
  </w:style>
  <w:style w:type="paragraph" w:styleId="Caption">
    <w:name w:val="caption"/>
    <w:basedOn w:val="Normal"/>
    <w:next w:val="Normal"/>
    <w:uiPriority w:val="35"/>
    <w:semiHidden/>
    <w:unhideWhenUsed/>
    <w:qFormat/>
    <w:rsid w:val="004B1971"/>
    <w:pPr>
      <w:spacing w:after="200"/>
    </w:pPr>
    <w:rPr>
      <w:b/>
      <w:bCs/>
      <w:color w:val="499BC9" w:themeColor="accent1"/>
      <w:sz w:val="18"/>
      <w:szCs w:val="18"/>
    </w:rPr>
  </w:style>
  <w:style w:type="character" w:customStyle="1" w:styleId="apple-converted-space">
    <w:name w:val="apple-converted-space"/>
    <w:basedOn w:val="DefaultParagraphFont"/>
    <w:rsid w:val="004B1971"/>
  </w:style>
  <w:style w:type="paragraph" w:styleId="ListParagraph">
    <w:name w:val="List Paragraph"/>
    <w:basedOn w:val="Normal"/>
    <w:uiPriority w:val="34"/>
    <w:qFormat/>
    <w:rsid w:val="00C07C7C"/>
    <w:pPr>
      <w:ind w:left="720"/>
      <w:contextualSpacing/>
    </w:pPr>
  </w:style>
  <w:style w:type="character" w:styleId="FollowedHyperlink">
    <w:name w:val="FollowedHyperlink"/>
    <w:basedOn w:val="DefaultParagraphFont"/>
    <w:uiPriority w:val="99"/>
    <w:semiHidden/>
    <w:unhideWhenUsed/>
    <w:rsid w:val="004608B0"/>
    <w:rPr>
      <w:color w:val="FF00FF" w:themeColor="followedHyperlink"/>
      <w:u w:val="single"/>
    </w:rPr>
  </w:style>
  <w:style w:type="paragraph" w:styleId="NormalWeb">
    <w:name w:val="Normal (Web)"/>
    <w:basedOn w:val="Normal"/>
    <w:uiPriority w:val="99"/>
    <w:semiHidden/>
    <w:unhideWhenUsed/>
    <w:rsid w:val="0067329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673290"/>
    <w:rPr>
      <w:b/>
      <w:bCs/>
    </w:rPr>
  </w:style>
  <w:style w:type="table" w:styleId="TableGrid">
    <w:name w:val="Table Grid"/>
    <w:basedOn w:val="TableNormal"/>
    <w:uiPriority w:val="39"/>
    <w:rsid w:val="0036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F0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99114">
      <w:bodyDiv w:val="1"/>
      <w:marLeft w:val="0"/>
      <w:marRight w:val="0"/>
      <w:marTop w:val="0"/>
      <w:marBottom w:val="0"/>
      <w:divBdr>
        <w:top w:val="none" w:sz="0" w:space="0" w:color="auto"/>
        <w:left w:val="none" w:sz="0" w:space="0" w:color="auto"/>
        <w:bottom w:val="none" w:sz="0" w:space="0" w:color="auto"/>
        <w:right w:val="none" w:sz="0" w:space="0" w:color="auto"/>
      </w:divBdr>
    </w:div>
    <w:div w:id="786966255">
      <w:bodyDiv w:val="1"/>
      <w:marLeft w:val="0"/>
      <w:marRight w:val="0"/>
      <w:marTop w:val="0"/>
      <w:marBottom w:val="0"/>
      <w:divBdr>
        <w:top w:val="none" w:sz="0" w:space="0" w:color="auto"/>
        <w:left w:val="none" w:sz="0" w:space="0" w:color="auto"/>
        <w:bottom w:val="none" w:sz="0" w:space="0" w:color="auto"/>
        <w:right w:val="none" w:sz="0" w:space="0" w:color="auto"/>
      </w:divBdr>
    </w:div>
    <w:div w:id="985668853">
      <w:bodyDiv w:val="1"/>
      <w:marLeft w:val="0"/>
      <w:marRight w:val="0"/>
      <w:marTop w:val="0"/>
      <w:marBottom w:val="0"/>
      <w:divBdr>
        <w:top w:val="none" w:sz="0" w:space="0" w:color="auto"/>
        <w:left w:val="none" w:sz="0" w:space="0" w:color="auto"/>
        <w:bottom w:val="none" w:sz="0" w:space="0" w:color="auto"/>
        <w:right w:val="none" w:sz="0" w:space="0" w:color="auto"/>
      </w:divBdr>
    </w:div>
    <w:div w:id="1068649475">
      <w:bodyDiv w:val="1"/>
      <w:marLeft w:val="0"/>
      <w:marRight w:val="0"/>
      <w:marTop w:val="0"/>
      <w:marBottom w:val="0"/>
      <w:divBdr>
        <w:top w:val="none" w:sz="0" w:space="0" w:color="auto"/>
        <w:left w:val="none" w:sz="0" w:space="0" w:color="auto"/>
        <w:bottom w:val="none" w:sz="0" w:space="0" w:color="auto"/>
        <w:right w:val="none" w:sz="0" w:space="0" w:color="auto"/>
      </w:divBdr>
    </w:div>
    <w:div w:id="2055228901">
      <w:bodyDiv w:val="1"/>
      <w:marLeft w:val="0"/>
      <w:marRight w:val="0"/>
      <w:marTop w:val="0"/>
      <w:marBottom w:val="0"/>
      <w:divBdr>
        <w:top w:val="none" w:sz="0" w:space="0" w:color="auto"/>
        <w:left w:val="none" w:sz="0" w:space="0" w:color="auto"/>
        <w:bottom w:val="none" w:sz="0" w:space="0" w:color="auto"/>
        <w:right w:val="none" w:sz="0" w:space="0" w:color="auto"/>
      </w:divBdr>
    </w:div>
    <w:div w:id="2073503058">
      <w:bodyDiv w:val="1"/>
      <w:marLeft w:val="0"/>
      <w:marRight w:val="0"/>
      <w:marTop w:val="0"/>
      <w:marBottom w:val="0"/>
      <w:divBdr>
        <w:top w:val="none" w:sz="0" w:space="0" w:color="auto"/>
        <w:left w:val="none" w:sz="0" w:space="0" w:color="auto"/>
        <w:bottom w:val="none" w:sz="0" w:space="0" w:color="auto"/>
        <w:right w:val="none" w:sz="0" w:space="0" w:color="auto"/>
      </w:divBdr>
    </w:div>
    <w:div w:id="2098865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iseye.org/player/?clientID=2789595964&amp;eventID=2010081145&amp;startStreamAt=328&amp;stopStreamAt=2644" TargetMode="External"/><Relationship Id="rId4" Type="http://schemas.openxmlformats.org/officeDocument/2006/relationships/settings" Target="settings.xml"/><Relationship Id="rId9" Type="http://schemas.openxmlformats.org/officeDocument/2006/relationships/hyperlink" Target="https://wiseye.org/player/?clientID=2789595964&amp;eventID=2010081145&amp;startStreamAt=89&amp;stopStreamAt=326"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1F2FD-4371-B44F-83C2-A0DCB632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Ullman</dc:creator>
  <cp:lastModifiedBy>Shelby Kisling</cp:lastModifiedBy>
  <cp:revision>3</cp:revision>
  <cp:lastPrinted>2016-08-02T03:45:00Z</cp:lastPrinted>
  <dcterms:created xsi:type="dcterms:W3CDTF">2019-03-11T21:03:00Z</dcterms:created>
  <dcterms:modified xsi:type="dcterms:W3CDTF">2019-03-11T21:07:00Z</dcterms:modified>
</cp:coreProperties>
</file>